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1E" w:rsidRPr="00DC4309" w:rsidRDefault="005A6B1E" w:rsidP="00DC4309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C4309">
        <w:rPr>
          <w:rFonts w:ascii="Times New Roman" w:hAnsi="Times New Roman" w:cs="Times New Roman"/>
          <w:b/>
          <w:i/>
          <w:sz w:val="28"/>
          <w:szCs w:val="28"/>
        </w:rPr>
        <w:t>Муниципальный этап всероссийской  олимпиады</w:t>
      </w:r>
    </w:p>
    <w:p w:rsidR="005A6B1E" w:rsidRPr="00DC4309" w:rsidRDefault="00E16C4B" w:rsidP="00DC430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2015-2016</w:t>
      </w:r>
      <w:r w:rsidR="005A6B1E" w:rsidRPr="00DC4309">
        <w:rPr>
          <w:rFonts w:ascii="Times New Roman" w:hAnsi="Times New Roman" w:cs="Times New Roman"/>
          <w:b/>
          <w:i/>
          <w:sz w:val="28"/>
          <w:szCs w:val="28"/>
        </w:rPr>
        <w:t xml:space="preserve">  учебный год</w:t>
      </w:r>
    </w:p>
    <w:p w:rsidR="005A6B1E" w:rsidRPr="00DC4309" w:rsidRDefault="005A6B1E" w:rsidP="00DC430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309">
        <w:rPr>
          <w:rFonts w:ascii="Times New Roman" w:hAnsi="Times New Roman" w:cs="Times New Roman"/>
          <w:b/>
          <w:sz w:val="28"/>
          <w:szCs w:val="28"/>
        </w:rPr>
        <w:t>Обществознание. 7 класс. Ключи</w:t>
      </w:r>
    </w:p>
    <w:p w:rsidR="0056525D" w:rsidRPr="00DC4309" w:rsidRDefault="003A582F" w:rsidP="00DC43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</w:t>
      </w:r>
      <w:r w:rsidR="00A649AF">
        <w:rPr>
          <w:rFonts w:ascii="Times New Roman" w:hAnsi="Times New Roman" w:cs="Times New Roman"/>
          <w:sz w:val="28"/>
          <w:szCs w:val="28"/>
        </w:rPr>
        <w:t>ний школьникам отводится 1 час 4</w:t>
      </w:r>
      <w:r>
        <w:rPr>
          <w:rFonts w:ascii="Times New Roman" w:hAnsi="Times New Roman" w:cs="Times New Roman"/>
          <w:sz w:val="28"/>
          <w:szCs w:val="28"/>
        </w:rPr>
        <w:t>0 минут.</w:t>
      </w:r>
    </w:p>
    <w:p w:rsidR="005A6B1E" w:rsidRPr="00DC4309" w:rsidRDefault="007438A1" w:rsidP="001E2D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4309"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</w:t>
      </w:r>
      <w:r w:rsidR="005A6B1E" w:rsidRPr="00DC4309">
        <w:rPr>
          <w:rFonts w:ascii="Times New Roman" w:hAnsi="Times New Roman" w:cs="Times New Roman"/>
          <w:b/>
          <w:bCs/>
          <w:sz w:val="28"/>
          <w:szCs w:val="28"/>
        </w:rPr>
        <w:t>«Да» или «нет»? Если вы согласны с утверждением, напишите «Да», если не согласны — «Нет». Внесите свои ответы в таблицу</w:t>
      </w:r>
      <w:r w:rsidRPr="00DC4309">
        <w:rPr>
          <w:rFonts w:ascii="Times New Roman" w:hAnsi="Times New Roman" w:cs="Times New Roman"/>
          <w:b/>
          <w:sz w:val="28"/>
          <w:szCs w:val="28"/>
        </w:rPr>
        <w:t>(</w:t>
      </w:r>
      <w:r w:rsidR="00C04F44">
        <w:rPr>
          <w:rFonts w:ascii="Times New Roman" w:hAnsi="Times New Roman" w:cs="Times New Roman"/>
          <w:b/>
          <w:sz w:val="28"/>
          <w:szCs w:val="28"/>
        </w:rPr>
        <w:t>10</w:t>
      </w:r>
      <w:r w:rsidRPr="00DC4309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  <w:r w:rsidR="005A6B1E" w:rsidRPr="00DC430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B66DA" w:rsidRPr="00DC4309" w:rsidRDefault="006B66DA" w:rsidP="00DC4309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4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1"/>
        <w:gridCol w:w="921"/>
        <w:gridCol w:w="922"/>
        <w:gridCol w:w="921"/>
        <w:gridCol w:w="922"/>
        <w:gridCol w:w="921"/>
        <w:gridCol w:w="921"/>
        <w:gridCol w:w="922"/>
        <w:gridCol w:w="921"/>
        <w:gridCol w:w="922"/>
      </w:tblGrid>
      <w:tr w:rsidR="006B66DA" w:rsidRPr="00DC4309" w:rsidTr="00534E8C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66DA" w:rsidRPr="00DC4309" w:rsidRDefault="006B66DA" w:rsidP="00DC4309">
            <w:pPr>
              <w:pStyle w:val="Style15"/>
              <w:widowControl/>
              <w:spacing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10</w:t>
            </w:r>
          </w:p>
        </w:tc>
      </w:tr>
      <w:tr w:rsidR="00DD03D0" w:rsidRPr="00DC4309" w:rsidTr="00DC4309">
        <w:trPr>
          <w:trHeight w:val="766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03D0" w:rsidRPr="009C4AC9" w:rsidRDefault="00DD03D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</w:tbl>
    <w:p w:rsidR="001E2D7B" w:rsidRDefault="001E2D7B" w:rsidP="002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50368" w:rsidRDefault="00250368" w:rsidP="002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C4309" w:rsidRPr="00250368" w:rsidRDefault="00800533" w:rsidP="00DC4309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09">
        <w:rPr>
          <w:rFonts w:ascii="Times New Roman" w:hAnsi="Times New Roman" w:cs="Times New Roman"/>
          <w:sz w:val="28"/>
          <w:szCs w:val="28"/>
          <w:u w:val="single"/>
        </w:rPr>
        <w:t>Комментарий для экспертов</w:t>
      </w:r>
      <w:r w:rsidRPr="00DC4309">
        <w:rPr>
          <w:rFonts w:ascii="Times New Roman" w:hAnsi="Times New Roman" w:cs="Times New Roman"/>
          <w:sz w:val="28"/>
          <w:szCs w:val="28"/>
        </w:rPr>
        <w:t>: за каждый правильный ответ –</w:t>
      </w:r>
      <w:r w:rsidR="00C04F44">
        <w:rPr>
          <w:rFonts w:ascii="Times New Roman" w:hAnsi="Times New Roman" w:cs="Times New Roman"/>
          <w:sz w:val="28"/>
          <w:szCs w:val="28"/>
        </w:rPr>
        <w:t xml:space="preserve"> 1</w:t>
      </w:r>
      <w:r w:rsidRPr="00DC4309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7438A1" w:rsidRPr="00DC4309" w:rsidRDefault="007438A1" w:rsidP="001E2D7B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309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DC4309">
        <w:rPr>
          <w:rStyle w:val="FontStyle102"/>
          <w:sz w:val="28"/>
          <w:szCs w:val="28"/>
        </w:rPr>
        <w:t>Выберите несколько верных ответов в каждом задании и занесите свой ответ в таблицу</w:t>
      </w:r>
      <w:r w:rsidRPr="00DC430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2131A">
        <w:rPr>
          <w:rFonts w:ascii="Times New Roman" w:hAnsi="Times New Roman" w:cs="Times New Roman"/>
          <w:b/>
          <w:sz w:val="28"/>
          <w:szCs w:val="28"/>
        </w:rPr>
        <w:t>6</w:t>
      </w:r>
      <w:r w:rsidRPr="00DC4309">
        <w:rPr>
          <w:rFonts w:ascii="Times New Roman" w:hAnsi="Times New Roman" w:cs="Times New Roman"/>
          <w:b/>
          <w:sz w:val="28"/>
          <w:szCs w:val="28"/>
        </w:rPr>
        <w:t xml:space="preserve"> баллов).</w:t>
      </w:r>
    </w:p>
    <w:p w:rsidR="00854F50" w:rsidRDefault="00854F50" w:rsidP="001E2D7B">
      <w:pPr>
        <w:pStyle w:val="a3"/>
        <w:numPr>
          <w:ilvl w:val="0"/>
          <w:numId w:val="6"/>
        </w:numPr>
        <w:spacing w:after="100" w:afterAutospacing="1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2014г. 26 объектов из списка ЮНЕСКО находятся на территории Российской Федерации. Какие из перечисленных ниже объектов находятся на территории нашей страны</w:t>
      </w:r>
      <w:r w:rsidRPr="009C4AC9">
        <w:rPr>
          <w:rFonts w:ascii="Times New Roman" w:hAnsi="Times New Roman" w:cs="Times New Roman"/>
          <w:b/>
          <w:sz w:val="28"/>
          <w:szCs w:val="28"/>
        </w:rPr>
        <w:t>?</w:t>
      </w:r>
      <w:r w:rsidR="009574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5C4F">
        <w:rPr>
          <w:rStyle w:val="FontStyle102"/>
          <w:sz w:val="28"/>
          <w:szCs w:val="28"/>
        </w:rPr>
        <w:t>З</w:t>
      </w:r>
      <w:r w:rsidR="00865C4F" w:rsidRPr="009C4AC9">
        <w:rPr>
          <w:rStyle w:val="FontStyle102"/>
          <w:sz w:val="28"/>
          <w:szCs w:val="28"/>
        </w:rPr>
        <w:t>анесите свой ответ в таблицу</w:t>
      </w:r>
      <w:r w:rsidR="00865C4F">
        <w:rPr>
          <w:rStyle w:val="FontStyle102"/>
          <w:sz w:val="28"/>
          <w:szCs w:val="28"/>
        </w:rPr>
        <w:t>.</w:t>
      </w:r>
    </w:p>
    <w:p w:rsidR="007438A1" w:rsidRPr="00DC4309" w:rsidRDefault="00865C4F" w:rsidP="001E2D7B">
      <w:pPr>
        <w:pStyle w:val="a3"/>
        <w:numPr>
          <w:ilvl w:val="0"/>
          <w:numId w:val="6"/>
        </w:numPr>
        <w:spacing w:after="100" w:afterAutospacing="1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Нобелевская премия считается самой престижной в мире и присуждается в таких областях как физика, химия, медицина, экономика, литература и деятельность по установлению мира между народами. Кто из наших нижеперечисленных соотечественников получил Нобелевскую премию за деятельность по установлению мира между народами</w:t>
      </w:r>
      <w:r w:rsidRPr="009C4AC9">
        <w:rPr>
          <w:rFonts w:ascii="Times New Roman" w:hAnsi="Times New Roman" w:cs="Times New Roman"/>
          <w:b/>
          <w:sz w:val="28"/>
          <w:szCs w:val="28"/>
        </w:rPr>
        <w:t>?</w:t>
      </w:r>
      <w:r w:rsidR="00B03C7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FontStyle102"/>
          <w:sz w:val="28"/>
          <w:szCs w:val="28"/>
        </w:rPr>
        <w:t>З</w:t>
      </w:r>
      <w:r w:rsidRPr="009C4AC9">
        <w:rPr>
          <w:rStyle w:val="FontStyle102"/>
          <w:sz w:val="28"/>
          <w:szCs w:val="28"/>
        </w:rPr>
        <w:t>анесите свой ответ в таблицу</w:t>
      </w:r>
      <w:r>
        <w:rPr>
          <w:rStyle w:val="FontStyle102"/>
          <w:sz w:val="28"/>
          <w:szCs w:val="28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678"/>
      </w:tblGrid>
      <w:tr w:rsidR="007438A1" w:rsidRPr="00DC4309" w:rsidTr="006638F7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8A1" w:rsidRPr="00DC4309" w:rsidRDefault="007438A1" w:rsidP="00DC4309">
            <w:pPr>
              <w:pStyle w:val="Style15"/>
              <w:widowControl/>
              <w:spacing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2.1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8A1" w:rsidRPr="00DC4309" w:rsidRDefault="007438A1" w:rsidP="00DC4309">
            <w:pPr>
              <w:pStyle w:val="Style15"/>
              <w:widowControl/>
              <w:spacing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2.2</w:t>
            </w:r>
          </w:p>
        </w:tc>
      </w:tr>
      <w:tr w:rsidR="00854F50" w:rsidRPr="00DC4309" w:rsidTr="006638F7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F50" w:rsidRPr="009C4AC9" w:rsidRDefault="00854F5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А,Б,Г,Е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F50" w:rsidRPr="009C4AC9" w:rsidRDefault="00854F50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В,</w:t>
            </w:r>
            <w:bookmarkStart w:id="0" w:name="_GoBack"/>
            <w:bookmarkEnd w:id="0"/>
            <w:r>
              <w:rPr>
                <w:sz w:val="28"/>
                <w:szCs w:val="28"/>
              </w:rPr>
              <w:t>Д</w:t>
            </w:r>
          </w:p>
        </w:tc>
      </w:tr>
    </w:tbl>
    <w:p w:rsidR="00250368" w:rsidRDefault="00250368" w:rsidP="002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0533" w:rsidRPr="00DC4309" w:rsidRDefault="00800533" w:rsidP="00DC4309">
      <w:pPr>
        <w:tabs>
          <w:tab w:val="left" w:pos="612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09">
        <w:rPr>
          <w:rFonts w:ascii="Times New Roman" w:hAnsi="Times New Roman" w:cs="Times New Roman"/>
          <w:sz w:val="28"/>
          <w:szCs w:val="28"/>
          <w:u w:val="single"/>
        </w:rPr>
        <w:t>Комментарий для экспертов</w:t>
      </w:r>
      <w:r w:rsidRPr="00DC4309">
        <w:rPr>
          <w:rFonts w:ascii="Times New Roman" w:hAnsi="Times New Roman" w:cs="Times New Roman"/>
          <w:sz w:val="28"/>
          <w:szCs w:val="28"/>
        </w:rPr>
        <w:t>: за каждый правильный ответ –</w:t>
      </w:r>
      <w:r w:rsidR="00854F50">
        <w:rPr>
          <w:rFonts w:ascii="Times New Roman" w:hAnsi="Times New Roman" w:cs="Times New Roman"/>
          <w:sz w:val="28"/>
          <w:szCs w:val="28"/>
        </w:rPr>
        <w:t xml:space="preserve"> 1</w:t>
      </w:r>
      <w:r w:rsidRPr="00DC4309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C510A7" w:rsidRPr="00DC4309" w:rsidRDefault="00C510A7" w:rsidP="001E2D7B">
      <w:pPr>
        <w:tabs>
          <w:tab w:val="left" w:pos="61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30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3.</w:t>
      </w:r>
      <w:r w:rsidRPr="00DC4309">
        <w:rPr>
          <w:rStyle w:val="FontStyle102"/>
          <w:sz w:val="28"/>
          <w:szCs w:val="28"/>
        </w:rPr>
        <w:t>Что объединяет понятия, образующие каждый из представленных рядов? Напишите краткий ответ</w:t>
      </w:r>
      <w:r w:rsidR="00A2131A">
        <w:rPr>
          <w:rFonts w:ascii="Times New Roman" w:hAnsi="Times New Roman" w:cs="Times New Roman"/>
          <w:b/>
          <w:sz w:val="28"/>
          <w:szCs w:val="28"/>
        </w:rPr>
        <w:t>(9</w:t>
      </w:r>
      <w:r w:rsidRPr="00DC4309">
        <w:rPr>
          <w:rFonts w:ascii="Times New Roman" w:hAnsi="Times New Roman" w:cs="Times New Roman"/>
          <w:b/>
          <w:sz w:val="28"/>
          <w:szCs w:val="28"/>
        </w:rPr>
        <w:t xml:space="preserve"> баллов).</w:t>
      </w:r>
    </w:p>
    <w:p w:rsidR="00C510A7" w:rsidRPr="00854F50" w:rsidRDefault="00854F50" w:rsidP="00854F50">
      <w:pPr>
        <w:pStyle w:val="Style36"/>
        <w:widowControl/>
        <w:numPr>
          <w:ilvl w:val="0"/>
          <w:numId w:val="2"/>
        </w:numPr>
        <w:tabs>
          <w:tab w:val="left" w:pos="408"/>
        </w:tabs>
        <w:spacing w:before="100" w:beforeAutospacing="1" w:after="100" w:afterAutospacing="1" w:line="360" w:lineRule="auto"/>
        <w:ind w:firstLine="0"/>
        <w:rPr>
          <w:rStyle w:val="FontStyle103"/>
          <w:sz w:val="28"/>
          <w:szCs w:val="28"/>
        </w:rPr>
      </w:pPr>
      <w:r w:rsidRPr="00854F50">
        <w:rPr>
          <w:rStyle w:val="FontStyle103"/>
          <w:sz w:val="28"/>
          <w:szCs w:val="28"/>
        </w:rPr>
        <w:t>Собрания религиозных текстов, в которых записаны догматы веры, культы, традиции и др.</w:t>
      </w:r>
    </w:p>
    <w:p w:rsidR="00C510A7" w:rsidRPr="00854F50" w:rsidRDefault="00854F50" w:rsidP="00854F50">
      <w:pPr>
        <w:pStyle w:val="Style36"/>
        <w:widowControl/>
        <w:numPr>
          <w:ilvl w:val="0"/>
          <w:numId w:val="2"/>
        </w:numPr>
        <w:tabs>
          <w:tab w:val="left" w:pos="408"/>
        </w:tabs>
        <w:spacing w:before="100" w:beforeAutospacing="1" w:after="100" w:afterAutospacing="1" w:line="360" w:lineRule="auto"/>
        <w:ind w:left="357" w:firstLine="0"/>
        <w:rPr>
          <w:rStyle w:val="FontStyle103"/>
          <w:sz w:val="28"/>
          <w:szCs w:val="28"/>
        </w:rPr>
      </w:pPr>
      <w:r w:rsidRPr="00854F50">
        <w:rPr>
          <w:rStyle w:val="FontStyle103"/>
          <w:sz w:val="28"/>
          <w:szCs w:val="28"/>
        </w:rPr>
        <w:t>Существовавшие в различные исторические периоды конфедерации т.е.объединения нескольких суверенных государств для координации совместных действий</w:t>
      </w:r>
      <w:r w:rsidR="00800533" w:rsidRPr="00854F50">
        <w:rPr>
          <w:rStyle w:val="FontStyle103"/>
          <w:sz w:val="28"/>
          <w:szCs w:val="28"/>
        </w:rPr>
        <w:t>.</w:t>
      </w:r>
    </w:p>
    <w:p w:rsidR="00800533" w:rsidRPr="00854F50" w:rsidRDefault="00D819B8" w:rsidP="00854F50">
      <w:pPr>
        <w:pStyle w:val="Style36"/>
        <w:widowControl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ind w:left="357" w:firstLine="0"/>
        <w:rPr>
          <w:rStyle w:val="FontStyle103"/>
          <w:sz w:val="28"/>
          <w:szCs w:val="28"/>
        </w:rPr>
      </w:pPr>
      <w:r>
        <w:rPr>
          <w:rStyle w:val="FontStyle103"/>
          <w:sz w:val="28"/>
          <w:szCs w:val="28"/>
        </w:rPr>
        <w:t>Резервные валюты</w:t>
      </w:r>
      <w:r w:rsidRPr="00AA12D5">
        <w:rPr>
          <w:rStyle w:val="FontStyle103"/>
          <w:sz w:val="28"/>
          <w:szCs w:val="28"/>
        </w:rPr>
        <w:t xml:space="preserve"> — </w:t>
      </w:r>
      <w:r>
        <w:rPr>
          <w:rStyle w:val="FontStyle103"/>
          <w:sz w:val="28"/>
          <w:szCs w:val="28"/>
        </w:rPr>
        <w:t>о</w:t>
      </w:r>
      <w:r w:rsidR="00854F50" w:rsidRPr="00854F50">
        <w:rPr>
          <w:rStyle w:val="FontStyle103"/>
          <w:sz w:val="28"/>
          <w:szCs w:val="28"/>
        </w:rPr>
        <w:t>бщепризнанные в мире национальные валюты, которые накапливаются центральными банками иных стран в валютных резервах</w:t>
      </w:r>
      <w:r w:rsidR="00C510A7" w:rsidRPr="00854F50">
        <w:rPr>
          <w:rStyle w:val="FontStyle103"/>
          <w:sz w:val="28"/>
          <w:szCs w:val="28"/>
        </w:rPr>
        <w:t>.</w:t>
      </w:r>
    </w:p>
    <w:p w:rsidR="00DC4309" w:rsidRPr="00DC4309" w:rsidRDefault="00800533" w:rsidP="001E2D7B">
      <w:pPr>
        <w:pStyle w:val="Style36"/>
        <w:widowControl/>
        <w:tabs>
          <w:tab w:val="left" w:pos="408"/>
        </w:tabs>
        <w:spacing w:before="100" w:beforeAutospacing="1" w:after="100" w:afterAutospacing="1" w:line="240" w:lineRule="auto"/>
        <w:rPr>
          <w:rStyle w:val="FontStyle103"/>
          <w:color w:val="auto"/>
          <w:sz w:val="28"/>
          <w:szCs w:val="28"/>
        </w:rPr>
      </w:pPr>
      <w:r w:rsidRPr="00DC4309">
        <w:rPr>
          <w:sz w:val="28"/>
          <w:szCs w:val="28"/>
          <w:u w:val="single"/>
        </w:rPr>
        <w:t>Комментарии для экспертов</w:t>
      </w:r>
      <w:r w:rsidRPr="00DC4309">
        <w:rPr>
          <w:sz w:val="28"/>
          <w:szCs w:val="28"/>
        </w:rPr>
        <w:t>: при корректном определении общего призна</w:t>
      </w:r>
      <w:r w:rsidR="00D819B8">
        <w:rPr>
          <w:sz w:val="28"/>
          <w:szCs w:val="28"/>
        </w:rPr>
        <w:t>ка за каждый понятийный ряд  – 3</w:t>
      </w:r>
      <w:r w:rsidRPr="00DC4309">
        <w:rPr>
          <w:sz w:val="28"/>
          <w:szCs w:val="28"/>
        </w:rPr>
        <w:t xml:space="preserve"> балла; при наличии незначительной ошибк</w:t>
      </w:r>
      <w:r w:rsidR="0038651B">
        <w:rPr>
          <w:sz w:val="28"/>
          <w:szCs w:val="28"/>
        </w:rPr>
        <w:t>и за каждый понятийный ряд  – 1</w:t>
      </w:r>
      <w:r w:rsidR="00D819B8">
        <w:rPr>
          <w:sz w:val="28"/>
          <w:szCs w:val="28"/>
        </w:rPr>
        <w:t>-2</w:t>
      </w:r>
      <w:r w:rsidRPr="00DC4309">
        <w:rPr>
          <w:sz w:val="28"/>
          <w:szCs w:val="28"/>
        </w:rPr>
        <w:t xml:space="preserve"> балл</w:t>
      </w:r>
      <w:r w:rsidR="00D819B8">
        <w:rPr>
          <w:sz w:val="28"/>
          <w:szCs w:val="28"/>
        </w:rPr>
        <w:t>а</w:t>
      </w:r>
      <w:r w:rsidRPr="00DC4309">
        <w:rPr>
          <w:sz w:val="28"/>
          <w:szCs w:val="28"/>
        </w:rPr>
        <w:t>.</w:t>
      </w:r>
    </w:p>
    <w:p w:rsidR="002F46F6" w:rsidRPr="00DC4309" w:rsidRDefault="002F46F6" w:rsidP="001E2D7B">
      <w:pPr>
        <w:pStyle w:val="Style36"/>
        <w:widowControl/>
        <w:tabs>
          <w:tab w:val="left" w:pos="0"/>
        </w:tabs>
        <w:spacing w:before="100" w:beforeAutospacing="1" w:after="100" w:afterAutospacing="1" w:line="240" w:lineRule="auto"/>
        <w:rPr>
          <w:rStyle w:val="FontStyle102"/>
          <w:sz w:val="28"/>
          <w:szCs w:val="28"/>
        </w:rPr>
      </w:pPr>
      <w:r w:rsidRPr="00DC4309">
        <w:rPr>
          <w:b/>
          <w:bCs/>
          <w:sz w:val="28"/>
          <w:szCs w:val="28"/>
        </w:rPr>
        <w:t xml:space="preserve">Задание 4. </w:t>
      </w:r>
      <w:r w:rsidR="00D671DC" w:rsidRPr="009C4AC9">
        <w:rPr>
          <w:rStyle w:val="FontStyle102"/>
          <w:sz w:val="28"/>
          <w:szCs w:val="28"/>
        </w:rPr>
        <w:t xml:space="preserve">Используя ВСЕ приведенные слова и словосочетания, составьте определения трех обществоведческих понятий. Запишите в таблицу </w:t>
      </w:r>
      <w:r w:rsidR="00D671DC">
        <w:rPr>
          <w:rStyle w:val="FontStyle102"/>
          <w:sz w:val="28"/>
          <w:szCs w:val="28"/>
        </w:rPr>
        <w:t>эти понятия</w:t>
      </w:r>
      <w:r w:rsidR="00D671DC" w:rsidRPr="009C4AC9">
        <w:rPr>
          <w:rStyle w:val="FontStyle102"/>
          <w:sz w:val="28"/>
          <w:szCs w:val="28"/>
        </w:rPr>
        <w:t xml:space="preserve"> и рядом запишите составленные вами определения </w:t>
      </w:r>
      <w:r w:rsidR="00D671DC">
        <w:rPr>
          <w:b/>
          <w:sz w:val="28"/>
          <w:szCs w:val="28"/>
        </w:rPr>
        <w:t xml:space="preserve">(9 </w:t>
      </w:r>
      <w:r w:rsidR="00D671DC" w:rsidRPr="009C4AC9">
        <w:rPr>
          <w:b/>
          <w:sz w:val="28"/>
          <w:szCs w:val="28"/>
        </w:rPr>
        <w:t>баллов)</w:t>
      </w:r>
      <w:r w:rsidR="00D671DC" w:rsidRPr="009C4AC9">
        <w:rPr>
          <w:rStyle w:val="FontStyle102"/>
          <w:sz w:val="28"/>
          <w:szCs w:val="28"/>
        </w:rPr>
        <w:t>.</w:t>
      </w:r>
    </w:p>
    <w:tbl>
      <w:tblPr>
        <w:tblW w:w="0" w:type="auto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04"/>
        <w:gridCol w:w="7154"/>
      </w:tblGrid>
      <w:tr w:rsidR="002F46F6" w:rsidRPr="00DC4309" w:rsidTr="00D819B8">
        <w:trPr>
          <w:trHeight w:val="419"/>
        </w:trPr>
        <w:tc>
          <w:tcPr>
            <w:tcW w:w="2004" w:type="dxa"/>
          </w:tcPr>
          <w:p w:rsidR="002F46F6" w:rsidRPr="00DC4309" w:rsidRDefault="00D671DC" w:rsidP="00A506F5">
            <w:pPr>
              <w:autoSpaceDE w:val="0"/>
              <w:autoSpaceDN w:val="0"/>
              <w:adjustRightInd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Понятия</w:t>
            </w:r>
          </w:p>
        </w:tc>
        <w:tc>
          <w:tcPr>
            <w:tcW w:w="7154" w:type="dxa"/>
          </w:tcPr>
          <w:p w:rsidR="002F46F6" w:rsidRPr="00DC4309" w:rsidRDefault="002F46F6" w:rsidP="00A506F5">
            <w:pPr>
              <w:autoSpaceDE w:val="0"/>
              <w:autoSpaceDN w:val="0"/>
              <w:adjustRightInd w:val="0"/>
              <w:spacing w:after="100" w:afterAutospacing="1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4309">
              <w:rPr>
                <w:rStyle w:val="FontStyle102"/>
                <w:sz w:val="28"/>
                <w:szCs w:val="28"/>
              </w:rPr>
              <w:t>Определения обществоведческих понятий</w:t>
            </w:r>
          </w:p>
        </w:tc>
      </w:tr>
      <w:tr w:rsidR="00D819B8" w:rsidRPr="00DC4309" w:rsidTr="00D819B8">
        <w:trPr>
          <w:trHeight w:val="538"/>
        </w:trPr>
        <w:tc>
          <w:tcPr>
            <w:tcW w:w="2004" w:type="dxa"/>
          </w:tcPr>
          <w:p w:rsidR="00D819B8" w:rsidRPr="009C4AC9" w:rsidRDefault="00D819B8" w:rsidP="00D819B8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Выручка</w:t>
            </w:r>
          </w:p>
        </w:tc>
        <w:tc>
          <w:tcPr>
            <w:tcW w:w="7154" w:type="dxa"/>
          </w:tcPr>
          <w:p w:rsidR="00D819B8" w:rsidRPr="00AB5A65" w:rsidRDefault="00D819B8" w:rsidP="001E2D7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B5A6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денежная сумма, которую производитель получает, продавая свою продукцию.</w:t>
            </w:r>
          </w:p>
        </w:tc>
      </w:tr>
      <w:tr w:rsidR="00D819B8" w:rsidRPr="00DC4309" w:rsidTr="00D819B8">
        <w:trPr>
          <w:trHeight w:val="557"/>
        </w:trPr>
        <w:tc>
          <w:tcPr>
            <w:tcW w:w="2004" w:type="dxa"/>
          </w:tcPr>
          <w:p w:rsidR="00D819B8" w:rsidRPr="009C4AC9" w:rsidRDefault="00D819B8" w:rsidP="00D819B8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Нотариус</w:t>
            </w:r>
          </w:p>
        </w:tc>
        <w:tc>
          <w:tcPr>
            <w:tcW w:w="7154" w:type="dxa"/>
          </w:tcPr>
          <w:p w:rsidR="00D819B8" w:rsidRPr="00AB5A65" w:rsidRDefault="00D819B8" w:rsidP="001E2D7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B5A6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должностное лицо, в обязанности которого входит оформление и заверение разного рода  юридических документов.</w:t>
            </w:r>
          </w:p>
        </w:tc>
      </w:tr>
      <w:tr w:rsidR="00D819B8" w:rsidRPr="00DC4309" w:rsidTr="00D819B8">
        <w:trPr>
          <w:trHeight w:val="499"/>
        </w:trPr>
        <w:tc>
          <w:tcPr>
            <w:tcW w:w="2004" w:type="dxa"/>
          </w:tcPr>
          <w:p w:rsidR="00D819B8" w:rsidRPr="009C4AC9" w:rsidRDefault="00D819B8" w:rsidP="00D819B8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Прокуратура</w:t>
            </w:r>
          </w:p>
        </w:tc>
        <w:tc>
          <w:tcPr>
            <w:tcW w:w="7154" w:type="dxa"/>
          </w:tcPr>
          <w:p w:rsidR="00D819B8" w:rsidRPr="00AB5A65" w:rsidRDefault="00D819B8" w:rsidP="001E2D7B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B5A6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государственный орган, осуществляющий надзор за исполнением законов, наделенный правом возбуждать уголовные дела.</w:t>
            </w:r>
          </w:p>
        </w:tc>
      </w:tr>
    </w:tbl>
    <w:p w:rsidR="00250368" w:rsidRDefault="00250368" w:rsidP="002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50368" w:rsidRPr="00DC4309" w:rsidRDefault="002F46F6" w:rsidP="00DC4309">
      <w:pPr>
        <w:pStyle w:val="Style36"/>
        <w:widowControl/>
        <w:tabs>
          <w:tab w:val="left" w:pos="0"/>
        </w:tabs>
        <w:spacing w:before="100" w:beforeAutospacing="1" w:after="100" w:afterAutospacing="1" w:line="360" w:lineRule="auto"/>
        <w:rPr>
          <w:sz w:val="28"/>
          <w:szCs w:val="28"/>
        </w:rPr>
      </w:pPr>
      <w:r w:rsidRPr="00DC4309">
        <w:rPr>
          <w:sz w:val="28"/>
          <w:szCs w:val="28"/>
          <w:u w:val="single"/>
        </w:rPr>
        <w:t>Комментарии для экспертов</w:t>
      </w:r>
      <w:r w:rsidRPr="00DC4309">
        <w:rPr>
          <w:sz w:val="28"/>
          <w:szCs w:val="28"/>
        </w:rPr>
        <w:t xml:space="preserve">: </w:t>
      </w:r>
      <w:r w:rsidR="00800533" w:rsidRPr="00DC4309">
        <w:rPr>
          <w:sz w:val="28"/>
          <w:szCs w:val="28"/>
        </w:rPr>
        <w:t>за каждое корректно составленное определение – 2 балла; за каждое корректно составленное определение + приведенный термин – 3 балла.</w:t>
      </w:r>
    </w:p>
    <w:p w:rsidR="0024355F" w:rsidRPr="00DC4309" w:rsidRDefault="0024355F" w:rsidP="001E2D7B">
      <w:pPr>
        <w:pStyle w:val="Style7"/>
        <w:widowControl/>
        <w:tabs>
          <w:tab w:val="left" w:pos="240"/>
        </w:tabs>
        <w:spacing w:before="5" w:line="240" w:lineRule="auto"/>
        <w:rPr>
          <w:rStyle w:val="FontStyle102"/>
          <w:sz w:val="28"/>
          <w:szCs w:val="28"/>
        </w:rPr>
      </w:pPr>
      <w:r w:rsidRPr="00DC4309">
        <w:rPr>
          <w:b/>
          <w:bCs/>
          <w:color w:val="000000"/>
          <w:sz w:val="28"/>
          <w:szCs w:val="28"/>
        </w:rPr>
        <w:t>Задание 5.</w:t>
      </w:r>
      <w:r w:rsidRPr="00DC4309">
        <w:rPr>
          <w:rStyle w:val="FontStyle102"/>
          <w:sz w:val="28"/>
          <w:szCs w:val="28"/>
        </w:rPr>
        <w:t xml:space="preserve">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</w:t>
      </w:r>
      <w:r w:rsidRPr="00DC4309">
        <w:rPr>
          <w:rStyle w:val="FontStyle102"/>
          <w:sz w:val="28"/>
          <w:szCs w:val="28"/>
        </w:rPr>
        <w:lastRenderedPageBreak/>
        <w:t>ВНИМАНИЕ: в списке слов и сочетаний слов больше, чем пропусков в</w:t>
      </w:r>
      <w:r w:rsidRPr="00DC4309">
        <w:rPr>
          <w:rStyle w:val="FontStyle102"/>
          <w:sz w:val="28"/>
          <w:szCs w:val="28"/>
        </w:rPr>
        <w:br/>
        <w:t>тексте</w:t>
      </w:r>
      <w:r w:rsidR="00076F37">
        <w:rPr>
          <w:rStyle w:val="FontStyle102"/>
          <w:sz w:val="28"/>
          <w:szCs w:val="28"/>
        </w:rPr>
        <w:t xml:space="preserve"> (20</w:t>
      </w:r>
      <w:r w:rsidR="009F5F1C" w:rsidRPr="00DC4309">
        <w:rPr>
          <w:rStyle w:val="FontStyle102"/>
          <w:sz w:val="28"/>
          <w:szCs w:val="28"/>
        </w:rPr>
        <w:t xml:space="preserve"> баллов)</w:t>
      </w:r>
      <w:r w:rsidRPr="00DC4309">
        <w:rPr>
          <w:rStyle w:val="FontStyle102"/>
          <w:sz w:val="28"/>
          <w:szCs w:val="28"/>
        </w:rPr>
        <w:t>.</w:t>
      </w:r>
    </w:p>
    <w:p w:rsidR="006371BE" w:rsidRPr="00DC4309" w:rsidRDefault="006371BE" w:rsidP="00DC4309">
      <w:pPr>
        <w:pStyle w:val="Style7"/>
        <w:widowControl/>
        <w:tabs>
          <w:tab w:val="left" w:pos="240"/>
        </w:tabs>
        <w:spacing w:before="5" w:line="360" w:lineRule="auto"/>
        <w:rPr>
          <w:rStyle w:val="FontStyle102"/>
          <w:sz w:val="28"/>
          <w:szCs w:val="28"/>
        </w:rPr>
      </w:pPr>
    </w:p>
    <w:tbl>
      <w:tblPr>
        <w:tblW w:w="957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7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</w:tblGrid>
      <w:tr w:rsidR="00076F37" w:rsidRPr="00DC4309" w:rsidTr="006638F7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ind w:right="374"/>
              <w:jc w:val="both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 xml:space="preserve">     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5"/>
              <w:widowControl/>
              <w:spacing w:before="100" w:beforeAutospacing="1" w:after="100" w:afterAutospacing="1" w:line="360" w:lineRule="auto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10</w:t>
            </w:r>
          </w:p>
        </w:tc>
      </w:tr>
      <w:tr w:rsidR="00076F37" w:rsidRPr="00DC4309" w:rsidTr="006638F7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Л)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76F37" w:rsidRPr="009C4AC9" w:rsidRDefault="00076F37" w:rsidP="00134714">
            <w:pPr>
              <w:pStyle w:val="Style19"/>
              <w:widowControl/>
              <w:spacing w:before="100" w:beforeAutospacing="1" w:after="100" w:afterAutospacing="1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</w:t>
            </w:r>
          </w:p>
        </w:tc>
      </w:tr>
    </w:tbl>
    <w:p w:rsidR="00250368" w:rsidRDefault="00250368" w:rsidP="002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0533" w:rsidRPr="00DC4309" w:rsidRDefault="006371BE" w:rsidP="00DC4309">
      <w:pPr>
        <w:pStyle w:val="Style36"/>
        <w:widowControl/>
        <w:tabs>
          <w:tab w:val="left" w:pos="0"/>
        </w:tabs>
        <w:spacing w:before="100" w:beforeAutospacing="1" w:after="100" w:afterAutospacing="1" w:line="360" w:lineRule="auto"/>
        <w:rPr>
          <w:sz w:val="28"/>
          <w:szCs w:val="28"/>
        </w:rPr>
      </w:pPr>
      <w:r w:rsidRPr="00DC4309">
        <w:rPr>
          <w:sz w:val="28"/>
          <w:szCs w:val="28"/>
          <w:u w:val="single"/>
        </w:rPr>
        <w:t>Комментарий для экспертов</w:t>
      </w:r>
      <w:r w:rsidRPr="00DC4309">
        <w:rPr>
          <w:sz w:val="28"/>
          <w:szCs w:val="28"/>
        </w:rPr>
        <w:t xml:space="preserve">: </w:t>
      </w:r>
      <w:r w:rsidR="002E4DBA" w:rsidRPr="00DC4309">
        <w:rPr>
          <w:sz w:val="28"/>
          <w:szCs w:val="28"/>
        </w:rPr>
        <w:t xml:space="preserve">за каждое корректно приведенное понятие </w:t>
      </w:r>
      <w:r w:rsidR="0038651B">
        <w:rPr>
          <w:sz w:val="28"/>
          <w:szCs w:val="28"/>
        </w:rPr>
        <w:t>– 2</w:t>
      </w:r>
      <w:r w:rsidRPr="00DC4309">
        <w:rPr>
          <w:sz w:val="28"/>
          <w:szCs w:val="28"/>
        </w:rPr>
        <w:t xml:space="preserve"> балла.</w:t>
      </w:r>
    </w:p>
    <w:p w:rsidR="00806297" w:rsidRPr="00DC4309" w:rsidRDefault="00806297" w:rsidP="00DC4309">
      <w:pPr>
        <w:autoSpaceDE w:val="0"/>
        <w:autoSpaceDN w:val="0"/>
        <w:adjustRightInd w:val="0"/>
        <w:spacing w:after="100" w:afterAutospacing="1" w:line="360" w:lineRule="auto"/>
        <w:jc w:val="both"/>
        <w:rPr>
          <w:rStyle w:val="FontStyle102"/>
          <w:sz w:val="28"/>
          <w:szCs w:val="28"/>
        </w:rPr>
      </w:pPr>
      <w:r w:rsidRPr="00DC4309">
        <w:rPr>
          <w:rStyle w:val="FontStyle102"/>
          <w:sz w:val="28"/>
          <w:szCs w:val="28"/>
        </w:rPr>
        <w:t xml:space="preserve">Задание 6. </w:t>
      </w:r>
      <w:r w:rsidR="006B3DFD" w:rsidRPr="00DC4309">
        <w:rPr>
          <w:rStyle w:val="FontStyle102"/>
          <w:sz w:val="28"/>
          <w:szCs w:val="28"/>
        </w:rPr>
        <w:t>Решите правовую задачу</w:t>
      </w:r>
      <w:r w:rsidRPr="00DC4309">
        <w:rPr>
          <w:rStyle w:val="FontStyle102"/>
          <w:sz w:val="28"/>
          <w:szCs w:val="28"/>
        </w:rPr>
        <w:t xml:space="preserve"> (</w:t>
      </w:r>
      <w:r w:rsidR="00076F37">
        <w:rPr>
          <w:rStyle w:val="FontStyle102"/>
          <w:sz w:val="28"/>
          <w:szCs w:val="28"/>
        </w:rPr>
        <w:t>6</w:t>
      </w:r>
      <w:r w:rsidRPr="00DC4309">
        <w:rPr>
          <w:rStyle w:val="FontStyle102"/>
          <w:sz w:val="28"/>
          <w:szCs w:val="28"/>
        </w:rPr>
        <w:t xml:space="preserve"> баллов).</w:t>
      </w:r>
    </w:p>
    <w:p w:rsidR="00076F37" w:rsidRDefault="00076F37" w:rsidP="00076F37">
      <w:pPr>
        <w:pBdr>
          <w:bottom w:val="single" w:sz="12" w:space="1" w:color="auto"/>
        </w:pBd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C0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14-летние Пивоваров и Микрюков являются несовершеннолетними, поэтому к ним применяются особые правила возмещения вреда. В соответствии со ст. 1074 ГК РФ </w:t>
      </w:r>
      <w:r w:rsidRPr="00156C00">
        <w:rPr>
          <w:rFonts w:ascii="Times New Roman" w:hAnsi="Times New Roman" w:cs="Times New Roman"/>
          <w:sz w:val="28"/>
          <w:szCs w:val="28"/>
        </w:rPr>
        <w:t>несовершеннолетние в возрасте от 14 до 18  лет самостоятельно несут ответственность за причиненный вред на общих основаниях  (1). В слу</w:t>
      </w:r>
      <w:r>
        <w:rPr>
          <w:rFonts w:ascii="Times New Roman" w:hAnsi="Times New Roman" w:cs="Times New Roman"/>
          <w:sz w:val="28"/>
          <w:szCs w:val="28"/>
        </w:rPr>
        <w:t>чае, когда у несовершеннолетних</w:t>
      </w:r>
      <w:r w:rsidRPr="00156C00">
        <w:rPr>
          <w:rFonts w:ascii="Times New Roman" w:hAnsi="Times New Roman" w:cs="Times New Roman"/>
          <w:sz w:val="28"/>
          <w:szCs w:val="28"/>
        </w:rPr>
        <w:t xml:space="preserve"> в возрасте от 14 до 18 лет нет доходов или имущества, достаточных для возмещения вреда, вред должен быть возмещен полно</w:t>
      </w:r>
      <w:r>
        <w:rPr>
          <w:rFonts w:ascii="Times New Roman" w:hAnsi="Times New Roman" w:cs="Times New Roman"/>
          <w:sz w:val="28"/>
          <w:szCs w:val="28"/>
        </w:rPr>
        <w:t>стью или в недостающей части их</w:t>
      </w:r>
      <w:r w:rsidRPr="00156C00">
        <w:rPr>
          <w:rFonts w:ascii="Times New Roman" w:hAnsi="Times New Roman" w:cs="Times New Roman"/>
          <w:sz w:val="28"/>
          <w:szCs w:val="28"/>
        </w:rPr>
        <w:t xml:space="preserve"> родителями (усыновителями) или попечителем, если они не докажут, что вред возник не по их вине (2). Таким образом, иск должен быть предъявлен к самим П</w:t>
      </w:r>
      <w:r w:rsidR="00431C4F">
        <w:rPr>
          <w:rFonts w:ascii="Times New Roman" w:hAnsi="Times New Roman" w:cs="Times New Roman"/>
          <w:sz w:val="28"/>
          <w:szCs w:val="28"/>
        </w:rPr>
        <w:t>ивоварову и Микрюкову. В случае</w:t>
      </w:r>
      <w:r w:rsidRPr="00156C00">
        <w:rPr>
          <w:rFonts w:ascii="Times New Roman" w:hAnsi="Times New Roman" w:cs="Times New Roman"/>
          <w:sz w:val="28"/>
          <w:szCs w:val="28"/>
        </w:rPr>
        <w:t xml:space="preserve"> если они обладают достаточными доходами или имуществом, ущерб будет возмещен за их счет, в случае отсутствия таковых – за счет доходов или имущества родителей или попечителей.</w:t>
      </w:r>
    </w:p>
    <w:p w:rsidR="008E7251" w:rsidRPr="00DC4309" w:rsidRDefault="006B3DFD" w:rsidP="00DC4309">
      <w:pPr>
        <w:pStyle w:val="Style36"/>
        <w:widowControl/>
        <w:tabs>
          <w:tab w:val="left" w:pos="0"/>
        </w:tabs>
        <w:spacing w:before="100" w:beforeAutospacing="1" w:after="100" w:afterAutospacing="1" w:line="360" w:lineRule="auto"/>
        <w:rPr>
          <w:sz w:val="28"/>
          <w:szCs w:val="28"/>
        </w:rPr>
      </w:pPr>
      <w:r w:rsidRPr="00DC4309">
        <w:rPr>
          <w:sz w:val="28"/>
          <w:szCs w:val="28"/>
          <w:u w:val="single"/>
        </w:rPr>
        <w:t>Комме</w:t>
      </w:r>
      <w:r w:rsidR="009F5F1C" w:rsidRPr="00DC4309">
        <w:rPr>
          <w:sz w:val="28"/>
          <w:szCs w:val="28"/>
          <w:u w:val="single"/>
        </w:rPr>
        <w:t>нтарии</w:t>
      </w:r>
      <w:r w:rsidRPr="00DC4309">
        <w:rPr>
          <w:sz w:val="28"/>
          <w:szCs w:val="28"/>
          <w:u w:val="single"/>
        </w:rPr>
        <w:t xml:space="preserve"> для экспертов</w:t>
      </w:r>
      <w:r w:rsidRPr="00DC4309">
        <w:rPr>
          <w:sz w:val="28"/>
          <w:szCs w:val="28"/>
        </w:rPr>
        <w:t>: при указании на</w:t>
      </w:r>
      <w:r w:rsidR="0038651B">
        <w:rPr>
          <w:sz w:val="28"/>
          <w:szCs w:val="28"/>
        </w:rPr>
        <w:t xml:space="preserve"> один</w:t>
      </w:r>
      <w:r w:rsidR="009574BD">
        <w:rPr>
          <w:sz w:val="28"/>
          <w:szCs w:val="28"/>
        </w:rPr>
        <w:t xml:space="preserve"> </w:t>
      </w:r>
      <w:r w:rsidR="0038651B">
        <w:rPr>
          <w:sz w:val="28"/>
          <w:szCs w:val="28"/>
        </w:rPr>
        <w:t xml:space="preserve">из двух тезисов от 1 до 3 баллов; при указании на оба </w:t>
      </w:r>
      <w:r w:rsidR="009F5F1C" w:rsidRPr="00DC4309">
        <w:rPr>
          <w:sz w:val="28"/>
          <w:szCs w:val="28"/>
        </w:rPr>
        <w:t xml:space="preserve">– от </w:t>
      </w:r>
      <w:r w:rsidR="0038651B">
        <w:rPr>
          <w:sz w:val="28"/>
          <w:szCs w:val="28"/>
        </w:rPr>
        <w:t>3 до 6</w:t>
      </w:r>
      <w:r w:rsidR="009F5F1C" w:rsidRPr="00DC4309">
        <w:rPr>
          <w:sz w:val="28"/>
          <w:szCs w:val="28"/>
        </w:rPr>
        <w:t xml:space="preserve"> баллов.</w:t>
      </w:r>
    </w:p>
    <w:p w:rsidR="0038651B" w:rsidRDefault="0038651B" w:rsidP="0038651B">
      <w:pPr>
        <w:pStyle w:val="Style36"/>
        <w:widowControl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7</w:t>
      </w:r>
      <w:r w:rsidRPr="009C4AC9">
        <w:rPr>
          <w:b/>
          <w:sz w:val="28"/>
          <w:szCs w:val="28"/>
        </w:rPr>
        <w:t>. Решите кроссворд «</w:t>
      </w:r>
      <w:r>
        <w:rPr>
          <w:b/>
          <w:sz w:val="28"/>
          <w:szCs w:val="28"/>
        </w:rPr>
        <w:t>Понятия социальная</w:t>
      </w:r>
      <w:r w:rsidRPr="009C4AC9">
        <w:rPr>
          <w:b/>
          <w:sz w:val="28"/>
          <w:szCs w:val="28"/>
        </w:rPr>
        <w:t xml:space="preserve"> сфера» (</w:t>
      </w:r>
      <w:r>
        <w:rPr>
          <w:b/>
          <w:sz w:val="28"/>
          <w:szCs w:val="28"/>
        </w:rPr>
        <w:t>15</w:t>
      </w:r>
      <w:r w:rsidRPr="009C4AC9">
        <w:rPr>
          <w:b/>
          <w:sz w:val="28"/>
          <w:szCs w:val="28"/>
        </w:rPr>
        <w:t xml:space="preserve"> баллов).</w:t>
      </w:r>
    </w:p>
    <w:p w:rsidR="0038651B" w:rsidRPr="0051796A" w:rsidRDefault="0038651B" w:rsidP="0038651B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Рекомендуемое время выполнения задания: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A91DD4">
        <w:rPr>
          <w:rFonts w:ascii="Times New Roman" w:hAnsi="Times New Roman" w:cs="Times New Roman"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tblpX="186" w:tblpY="193"/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/>
      </w:tblPr>
      <w:tblGrid>
        <w:gridCol w:w="565"/>
        <w:gridCol w:w="566"/>
        <w:gridCol w:w="566"/>
        <w:gridCol w:w="566"/>
        <w:gridCol w:w="566"/>
        <w:gridCol w:w="565"/>
        <w:gridCol w:w="566"/>
        <w:gridCol w:w="566"/>
        <w:gridCol w:w="566"/>
        <w:gridCol w:w="566"/>
        <w:gridCol w:w="566"/>
        <w:gridCol w:w="565"/>
        <w:gridCol w:w="566"/>
        <w:gridCol w:w="566"/>
        <w:gridCol w:w="566"/>
        <w:gridCol w:w="566"/>
        <w:gridCol w:w="566"/>
      </w:tblGrid>
      <w:tr w:rsidR="0038651B" w:rsidRPr="009C4AC9" w:rsidTr="00134714">
        <w:trPr>
          <w:trHeight w:val="491"/>
        </w:trPr>
        <w:tc>
          <w:tcPr>
            <w:tcW w:w="565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6к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1э</w:t>
            </w: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7с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5т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у</w:t>
            </w: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2с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3с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у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</w:rPr>
              <w:t>1</w:t>
            </w:r>
            <w:r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ф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3а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4к</w:t>
            </w: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4л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2п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7в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у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auto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8р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5и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651B" w:rsidRPr="009C4AC9" w:rsidTr="00134714">
        <w:trPr>
          <w:trHeight w:val="491"/>
        </w:trPr>
        <w:tc>
          <w:tcPr>
            <w:tcW w:w="565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pct25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left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6м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565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pStyle w:val="Style36"/>
              <w:widowControl/>
              <w:tabs>
                <w:tab w:val="left" w:pos="0"/>
              </w:tabs>
              <w:spacing w:before="100" w:beforeAutospacing="1" w:after="100" w:afterAutospacing="1" w:line="312" w:lineRule="auto"/>
              <w:jc w:val="center"/>
              <w:rPr>
                <w:b/>
                <w:sz w:val="28"/>
                <w:szCs w:val="28"/>
              </w:rPr>
            </w:pPr>
            <w:r w:rsidRPr="00EF4A3A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566" w:type="dxa"/>
            <w:shd w:val="clear" w:color="auto" w:fill="FFFFFF" w:themeFill="background1"/>
          </w:tcPr>
          <w:p w:rsidR="0038651B" w:rsidRPr="00EF4A3A" w:rsidRDefault="0038651B" w:rsidP="001347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A3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</w:tr>
    </w:tbl>
    <w:p w:rsidR="0038651B" w:rsidRPr="009C4AC9" w:rsidRDefault="0038651B" w:rsidP="0038651B">
      <w:pPr>
        <w:pStyle w:val="Style36"/>
        <w:widowControl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</w:p>
    <w:p w:rsidR="0038651B" w:rsidRDefault="0038651B" w:rsidP="0038651B">
      <w:pPr>
        <w:pStyle w:val="Style36"/>
        <w:widowControl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9C4AC9">
        <w:rPr>
          <w:b/>
          <w:sz w:val="28"/>
          <w:szCs w:val="28"/>
        </w:rPr>
        <w:t>По горизонтали:</w:t>
      </w:r>
    </w:p>
    <w:p w:rsidR="0038651B" w:rsidRPr="008F53F7" w:rsidRDefault="0038651B" w:rsidP="0038651B">
      <w:pPr>
        <w:pStyle w:val="Style36"/>
        <w:numPr>
          <w:ilvl w:val="0"/>
          <w:numId w:val="8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8F53F7">
        <w:rPr>
          <w:sz w:val="28"/>
          <w:szCs w:val="28"/>
        </w:rPr>
        <w:t>Основной род занятий, вид деятельности, которому человек обучен, в котором является специалистом и благодаря которому он зарабатывает средства к существованию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профессия</w:t>
      </w:r>
      <w:r>
        <w:rPr>
          <w:sz w:val="28"/>
          <w:szCs w:val="28"/>
        </w:rPr>
        <w:t>)</w:t>
      </w:r>
      <w:r w:rsidRPr="008F53F7">
        <w:rPr>
          <w:sz w:val="28"/>
          <w:szCs w:val="28"/>
        </w:rPr>
        <w:t>.</w:t>
      </w:r>
    </w:p>
    <w:p w:rsidR="0038651B" w:rsidRDefault="0038651B" w:rsidP="0038651B">
      <w:pPr>
        <w:pStyle w:val="Style36"/>
        <w:numPr>
          <w:ilvl w:val="0"/>
          <w:numId w:val="8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DE4EDB">
        <w:rPr>
          <w:sz w:val="28"/>
          <w:szCs w:val="28"/>
        </w:rPr>
        <w:t>Сложившийся способ поведения в определенных ситуациях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привычка</w:t>
      </w:r>
      <w:r>
        <w:rPr>
          <w:sz w:val="28"/>
          <w:szCs w:val="28"/>
        </w:rPr>
        <w:t>).</w:t>
      </w:r>
    </w:p>
    <w:p w:rsidR="0038651B" w:rsidRDefault="0038651B" w:rsidP="0038651B">
      <w:pPr>
        <w:pStyle w:val="Style36"/>
        <w:numPr>
          <w:ilvl w:val="0"/>
          <w:numId w:val="8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DE4EDB">
        <w:rPr>
          <w:sz w:val="28"/>
          <w:szCs w:val="28"/>
        </w:rPr>
        <w:t>Состояние напряжения, возникающее у человека или животного под влиянием сильных неблагоприятных воздействий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стресс</w:t>
      </w:r>
      <w:r>
        <w:rPr>
          <w:sz w:val="28"/>
          <w:szCs w:val="28"/>
        </w:rPr>
        <w:t>).</w:t>
      </w:r>
    </w:p>
    <w:p w:rsidR="0038651B" w:rsidRDefault="0038651B" w:rsidP="0038651B">
      <w:pPr>
        <w:pStyle w:val="Style36"/>
        <w:numPr>
          <w:ilvl w:val="0"/>
          <w:numId w:val="8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Предоставление каких-либо преимуществ, частичное освобождение от выполнения установленных правил, обязанностей и т.д. (</w:t>
      </w:r>
      <w:r w:rsidRPr="0038651B">
        <w:rPr>
          <w:i/>
          <w:sz w:val="28"/>
          <w:szCs w:val="28"/>
        </w:rPr>
        <w:t>льгота</w:t>
      </w:r>
      <w:r>
        <w:rPr>
          <w:sz w:val="28"/>
          <w:szCs w:val="28"/>
        </w:rPr>
        <w:t>).</w:t>
      </w:r>
    </w:p>
    <w:p w:rsidR="0038651B" w:rsidRDefault="0038651B" w:rsidP="0038651B">
      <w:pPr>
        <w:pStyle w:val="Style36"/>
        <w:numPr>
          <w:ilvl w:val="0"/>
          <w:numId w:val="8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Ч</w:t>
      </w:r>
      <w:r w:rsidRPr="00B934E9">
        <w:rPr>
          <w:sz w:val="28"/>
          <w:szCs w:val="28"/>
        </w:rPr>
        <w:t>еловек как отдельная личность в среде других людей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индивид</w:t>
      </w:r>
      <w:r>
        <w:rPr>
          <w:sz w:val="28"/>
          <w:szCs w:val="28"/>
        </w:rPr>
        <w:t>).</w:t>
      </w:r>
    </w:p>
    <w:p w:rsidR="0038651B" w:rsidRDefault="0038651B" w:rsidP="0038651B">
      <w:pPr>
        <w:pStyle w:val="Style36"/>
        <w:numPr>
          <w:ilvl w:val="0"/>
          <w:numId w:val="8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И</w:t>
      </w:r>
      <w:r w:rsidRPr="00B934E9">
        <w:rPr>
          <w:sz w:val="28"/>
          <w:szCs w:val="28"/>
        </w:rPr>
        <w:t>злишняя расчётливость, торгашество, скупость, своекорыстие, мелочность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меркантильность</w:t>
      </w:r>
      <w:r>
        <w:rPr>
          <w:sz w:val="28"/>
          <w:szCs w:val="28"/>
        </w:rPr>
        <w:t>)</w:t>
      </w:r>
    </w:p>
    <w:p w:rsidR="0038651B" w:rsidRDefault="0038651B" w:rsidP="0038651B">
      <w:pPr>
        <w:pStyle w:val="Style36"/>
        <w:numPr>
          <w:ilvl w:val="0"/>
          <w:numId w:val="8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7353AB">
        <w:rPr>
          <w:sz w:val="28"/>
          <w:szCs w:val="28"/>
        </w:rPr>
        <w:t>оотносительное положение слоя, группы пли личности в системе социальных отношений, показатель прав и обязанностей слоя, группы, личности в обществе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статус</w:t>
      </w:r>
      <w:r>
        <w:rPr>
          <w:sz w:val="28"/>
          <w:szCs w:val="28"/>
        </w:rPr>
        <w:t>)</w:t>
      </w:r>
      <w:r w:rsidRPr="007353AB">
        <w:rPr>
          <w:sz w:val="28"/>
          <w:szCs w:val="28"/>
        </w:rPr>
        <w:t>.</w:t>
      </w:r>
    </w:p>
    <w:p w:rsidR="0038651B" w:rsidRPr="00DE4EDB" w:rsidRDefault="0038651B" w:rsidP="0038651B">
      <w:pPr>
        <w:pStyle w:val="Style36"/>
        <w:numPr>
          <w:ilvl w:val="0"/>
          <w:numId w:val="8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5A12A1">
        <w:rPr>
          <w:sz w:val="28"/>
          <w:szCs w:val="28"/>
        </w:rPr>
        <w:t xml:space="preserve">вязанная с определенной позицией </w:t>
      </w:r>
      <w:r>
        <w:rPr>
          <w:sz w:val="28"/>
          <w:szCs w:val="28"/>
        </w:rPr>
        <w:t xml:space="preserve">индивида в социальной системе </w:t>
      </w:r>
      <w:r w:rsidRPr="005A12A1">
        <w:rPr>
          <w:sz w:val="28"/>
          <w:szCs w:val="28"/>
        </w:rPr>
        <w:t xml:space="preserve">совокупность прав и обязанностей </w:t>
      </w:r>
      <w:r>
        <w:rPr>
          <w:sz w:val="28"/>
          <w:szCs w:val="28"/>
        </w:rPr>
        <w:t>(</w:t>
      </w:r>
      <w:r w:rsidRPr="0038651B">
        <w:rPr>
          <w:i/>
          <w:sz w:val="28"/>
          <w:szCs w:val="28"/>
        </w:rPr>
        <w:t>роль</w:t>
      </w:r>
      <w:r>
        <w:rPr>
          <w:sz w:val="28"/>
          <w:szCs w:val="28"/>
        </w:rPr>
        <w:t>).</w:t>
      </w:r>
    </w:p>
    <w:p w:rsidR="0038651B" w:rsidRDefault="0038651B" w:rsidP="0038651B">
      <w:pPr>
        <w:pStyle w:val="Style36"/>
        <w:widowControl/>
        <w:tabs>
          <w:tab w:val="left" w:pos="0"/>
        </w:tabs>
        <w:spacing w:before="100" w:beforeAutospacing="1" w:after="100" w:afterAutospacing="1" w:line="312" w:lineRule="auto"/>
        <w:rPr>
          <w:b/>
          <w:sz w:val="28"/>
          <w:szCs w:val="28"/>
        </w:rPr>
      </w:pPr>
      <w:r w:rsidRPr="009C4AC9">
        <w:rPr>
          <w:b/>
          <w:sz w:val="28"/>
          <w:szCs w:val="28"/>
        </w:rPr>
        <w:t>По вертикали:</w:t>
      </w:r>
    </w:p>
    <w:p w:rsidR="0038651B" w:rsidRDefault="0038651B" w:rsidP="0038651B">
      <w:pPr>
        <w:pStyle w:val="Style36"/>
        <w:widowControl/>
        <w:numPr>
          <w:ilvl w:val="0"/>
          <w:numId w:val="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И</w:t>
      </w:r>
      <w:r w:rsidRPr="008F53F7">
        <w:rPr>
          <w:sz w:val="28"/>
          <w:szCs w:val="28"/>
        </w:rPr>
        <w:t>сторически сложившаяся большая общность людей,объединенных един</w:t>
      </w:r>
      <w:r>
        <w:rPr>
          <w:sz w:val="28"/>
          <w:szCs w:val="28"/>
        </w:rPr>
        <w:t xml:space="preserve">ством происхождения, территории </w:t>
      </w:r>
      <w:r w:rsidRPr="008F53F7">
        <w:rPr>
          <w:sz w:val="28"/>
          <w:szCs w:val="28"/>
        </w:rPr>
        <w:t>проживания</w:t>
      </w:r>
      <w:r>
        <w:rPr>
          <w:sz w:val="28"/>
          <w:szCs w:val="28"/>
        </w:rPr>
        <w:t xml:space="preserve"> и </w:t>
      </w:r>
      <w:r w:rsidRPr="008F53F7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этнос</w:t>
      </w:r>
      <w:r>
        <w:rPr>
          <w:sz w:val="28"/>
          <w:szCs w:val="28"/>
        </w:rPr>
        <w:t>).</w:t>
      </w:r>
    </w:p>
    <w:p w:rsidR="0038651B" w:rsidRDefault="0038651B" w:rsidP="0038651B">
      <w:pPr>
        <w:pStyle w:val="Style36"/>
        <w:widowControl/>
        <w:numPr>
          <w:ilvl w:val="0"/>
          <w:numId w:val="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Устойчивое, упрощенное, схематичное представление о чем-либо(</w:t>
      </w:r>
      <w:r w:rsidRPr="0038651B">
        <w:rPr>
          <w:i/>
          <w:sz w:val="28"/>
          <w:szCs w:val="28"/>
        </w:rPr>
        <w:t>стереотип</w:t>
      </w:r>
      <w:r>
        <w:rPr>
          <w:sz w:val="28"/>
          <w:szCs w:val="28"/>
        </w:rPr>
        <w:t>).</w:t>
      </w:r>
    </w:p>
    <w:p w:rsidR="0038651B" w:rsidRDefault="0038651B" w:rsidP="0038651B">
      <w:pPr>
        <w:pStyle w:val="Style36"/>
        <w:widowControl/>
        <w:numPr>
          <w:ilvl w:val="0"/>
          <w:numId w:val="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630D92">
        <w:rPr>
          <w:sz w:val="28"/>
          <w:szCs w:val="28"/>
        </w:rPr>
        <w:t>Готовность бескорыстно действовать на пользу другим, не считая</w:t>
      </w:r>
      <w:r>
        <w:rPr>
          <w:sz w:val="28"/>
          <w:szCs w:val="28"/>
        </w:rPr>
        <w:t>сь со своими личными интересами (</w:t>
      </w:r>
      <w:r w:rsidRPr="0038651B">
        <w:rPr>
          <w:i/>
          <w:sz w:val="28"/>
          <w:szCs w:val="28"/>
        </w:rPr>
        <w:t>альтруизм</w:t>
      </w:r>
      <w:r>
        <w:rPr>
          <w:sz w:val="28"/>
          <w:szCs w:val="28"/>
        </w:rPr>
        <w:t>).</w:t>
      </w:r>
    </w:p>
    <w:p w:rsidR="0038651B" w:rsidRDefault="0038651B" w:rsidP="0038651B">
      <w:pPr>
        <w:pStyle w:val="Style36"/>
        <w:widowControl/>
        <w:numPr>
          <w:ilvl w:val="0"/>
          <w:numId w:val="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7A112E">
        <w:rPr>
          <w:sz w:val="28"/>
          <w:szCs w:val="28"/>
        </w:rPr>
        <w:t>ткрытая борьба между индивидами или группами в обществе или между государствами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конфликт</w:t>
      </w:r>
      <w:r>
        <w:rPr>
          <w:sz w:val="28"/>
          <w:szCs w:val="28"/>
        </w:rPr>
        <w:t>)</w:t>
      </w:r>
      <w:r w:rsidRPr="007A112E">
        <w:rPr>
          <w:sz w:val="28"/>
          <w:szCs w:val="28"/>
        </w:rPr>
        <w:t>.</w:t>
      </w:r>
    </w:p>
    <w:p w:rsidR="0038651B" w:rsidRDefault="0038651B" w:rsidP="0038651B">
      <w:pPr>
        <w:pStyle w:val="Style36"/>
        <w:widowControl/>
        <w:numPr>
          <w:ilvl w:val="0"/>
          <w:numId w:val="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7A112E">
        <w:rPr>
          <w:sz w:val="28"/>
          <w:szCs w:val="28"/>
        </w:rPr>
        <w:t>Целесообразная деятельность человека, работа, требующая умственного и физического напряжения</w:t>
      </w:r>
      <w:r>
        <w:rPr>
          <w:sz w:val="28"/>
          <w:szCs w:val="28"/>
        </w:rPr>
        <w:t xml:space="preserve"> (</w:t>
      </w:r>
      <w:r w:rsidRPr="0038651B">
        <w:rPr>
          <w:i/>
          <w:sz w:val="28"/>
          <w:szCs w:val="28"/>
        </w:rPr>
        <w:t>труд</w:t>
      </w:r>
      <w:r>
        <w:rPr>
          <w:sz w:val="28"/>
          <w:szCs w:val="28"/>
        </w:rPr>
        <w:t>).</w:t>
      </w:r>
    </w:p>
    <w:p w:rsidR="0038651B" w:rsidRPr="00D671DC" w:rsidRDefault="00D671DC" w:rsidP="00D671DC">
      <w:pPr>
        <w:pStyle w:val="Style36"/>
        <w:widowControl/>
        <w:numPr>
          <w:ilvl w:val="0"/>
          <w:numId w:val="9"/>
        </w:numPr>
        <w:tabs>
          <w:tab w:val="left" w:pos="0"/>
        </w:tabs>
        <w:spacing w:before="100" w:beforeAutospacing="1" w:after="100" w:afterAutospacing="1" w:line="312" w:lineRule="auto"/>
        <w:rPr>
          <w:sz w:val="28"/>
          <w:szCs w:val="28"/>
        </w:rPr>
      </w:pPr>
      <w:r w:rsidRPr="0019383F">
        <w:rPr>
          <w:sz w:val="28"/>
          <w:szCs w:val="28"/>
        </w:rPr>
        <w:t>Общественная группа, строго обособленная происхождением, профессией и привилегиями своих членов</w:t>
      </w:r>
      <w:r w:rsidR="0038651B" w:rsidRPr="00D671DC">
        <w:rPr>
          <w:sz w:val="28"/>
          <w:szCs w:val="28"/>
        </w:rPr>
        <w:t>(</w:t>
      </w:r>
      <w:r w:rsidR="0038651B" w:rsidRPr="00D671DC">
        <w:rPr>
          <w:i/>
          <w:sz w:val="28"/>
          <w:szCs w:val="28"/>
        </w:rPr>
        <w:t>каста</w:t>
      </w:r>
      <w:r w:rsidR="0038651B" w:rsidRPr="00D671DC">
        <w:rPr>
          <w:sz w:val="28"/>
          <w:szCs w:val="28"/>
        </w:rPr>
        <w:t>).</w:t>
      </w:r>
    </w:p>
    <w:p w:rsidR="0038651B" w:rsidRDefault="0038651B" w:rsidP="0038651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51B">
        <w:rPr>
          <w:rFonts w:ascii="Times New Roman" w:hAnsi="Times New Roman" w:cs="Times New Roman"/>
          <w:sz w:val="28"/>
          <w:szCs w:val="28"/>
        </w:rPr>
        <w:t>Внешний облик кого-либо, внешность, наружность (</w:t>
      </w:r>
      <w:r w:rsidRPr="00D671DC">
        <w:rPr>
          <w:rFonts w:ascii="Times New Roman" w:hAnsi="Times New Roman" w:cs="Times New Roman"/>
          <w:i/>
          <w:sz w:val="28"/>
          <w:szCs w:val="28"/>
        </w:rPr>
        <w:t>вид</w:t>
      </w:r>
      <w:r w:rsidRPr="0038651B">
        <w:rPr>
          <w:rFonts w:ascii="Times New Roman" w:hAnsi="Times New Roman" w:cs="Times New Roman"/>
          <w:sz w:val="28"/>
          <w:szCs w:val="28"/>
        </w:rPr>
        <w:t>).</w:t>
      </w:r>
    </w:p>
    <w:p w:rsidR="0038651B" w:rsidRPr="0038651B" w:rsidRDefault="0038651B" w:rsidP="0038651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251" w:rsidRPr="00A91DD4" w:rsidRDefault="008E7251" w:rsidP="00A91DD4">
      <w:pPr>
        <w:pStyle w:val="5"/>
        <w:spacing w:line="360" w:lineRule="auto"/>
        <w:jc w:val="both"/>
        <w:rPr>
          <w:b w:val="0"/>
          <w:sz w:val="28"/>
          <w:szCs w:val="28"/>
        </w:rPr>
      </w:pPr>
      <w:r w:rsidRPr="00A91DD4">
        <w:rPr>
          <w:b w:val="0"/>
          <w:sz w:val="28"/>
          <w:szCs w:val="28"/>
          <w:u w:val="single"/>
        </w:rPr>
        <w:t>Комментарий для экспертов</w:t>
      </w:r>
      <w:r w:rsidRPr="00A91DD4">
        <w:rPr>
          <w:b w:val="0"/>
          <w:sz w:val="28"/>
          <w:szCs w:val="28"/>
        </w:rPr>
        <w:t>: за каждый правильный ответ – 1 балл.</w:t>
      </w:r>
    </w:p>
    <w:p w:rsidR="001E2D7B" w:rsidRDefault="001E2D7B" w:rsidP="003865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2D7B" w:rsidRDefault="001E2D7B" w:rsidP="003865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2D7B" w:rsidRDefault="001E2D7B" w:rsidP="003865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651B" w:rsidRPr="006003CB" w:rsidRDefault="003550B1" w:rsidP="0038651B">
      <w:pPr>
        <w:autoSpaceDE w:val="0"/>
        <w:autoSpaceDN w:val="0"/>
        <w:adjustRightInd w:val="0"/>
        <w:spacing w:after="0"/>
        <w:jc w:val="both"/>
        <w:rPr>
          <w:rFonts w:ascii="Times New Roman" w:eastAsia="Fd625372-Identity-H" w:hAnsi="Times New Roman" w:cs="Times New Roman"/>
          <w:b/>
          <w:sz w:val="28"/>
          <w:szCs w:val="28"/>
        </w:rPr>
      </w:pPr>
      <w:r w:rsidRPr="00E70C1A">
        <w:rPr>
          <w:rFonts w:ascii="Times New Roman" w:hAnsi="Times New Roman" w:cs="Times New Roman"/>
          <w:b/>
          <w:sz w:val="28"/>
          <w:szCs w:val="28"/>
        </w:rPr>
        <w:t>З</w:t>
      </w:r>
      <w:r w:rsidR="0038651B" w:rsidRPr="006003CB">
        <w:rPr>
          <w:rFonts w:ascii="Times New Roman" w:hAnsi="Times New Roman" w:cs="Times New Roman"/>
          <w:b/>
          <w:sz w:val="28"/>
          <w:szCs w:val="28"/>
        </w:rPr>
        <w:t xml:space="preserve">адание 8. В Национальном архиве в Гааге (Голландия) хранится письмо купца Питера Шагена, датированное 5-м ноября 1626 года, в котором упоминается приобретение острова Манна-Хатта. Оно адресовано руководству Вест-Индской компании (этой торговой фирме Генеральные Штаты Голландии предоставили право собственности на всю территорию колонии Новые Нидерланды в Северной Америке). Шаген описывает жизнь голландских колонистов и, попутно, сообщает: </w:t>
      </w:r>
      <w:r w:rsidR="0038651B" w:rsidRPr="006003CB">
        <w:rPr>
          <w:rFonts w:ascii="Times New Roman" w:hAnsi="Times New Roman" w:cs="Times New Roman"/>
          <w:b/>
          <w:sz w:val="28"/>
          <w:szCs w:val="28"/>
        </w:rPr>
        <w:lastRenderedPageBreak/>
        <w:t>«...у дикарей куплен остров Манхаттес за 60 гульденов</w:t>
      </w:r>
      <w:r w:rsidR="0038651B" w:rsidRPr="006003CB">
        <w:rPr>
          <w:rFonts w:ascii="Times New Roman" w:eastAsia="Fd625372-Identity-H" w:hAnsi="Times New Roman" w:cs="Times New Roman"/>
          <w:b/>
          <w:sz w:val="28"/>
          <w:szCs w:val="28"/>
        </w:rPr>
        <w:t>»</w:t>
      </w:r>
      <w:r w:rsidR="0038651B" w:rsidRPr="006003CB">
        <w:rPr>
          <w:rStyle w:val="a6"/>
          <w:rFonts w:ascii="Times New Roman" w:eastAsia="Fd625372-Identity-H" w:hAnsi="Times New Roman" w:cs="Times New Roman"/>
          <w:b/>
          <w:sz w:val="28"/>
          <w:szCs w:val="28"/>
        </w:rPr>
        <w:footnoteReference w:id="2"/>
      </w:r>
      <w:r w:rsidR="0038651B" w:rsidRPr="006003CB">
        <w:rPr>
          <w:rFonts w:ascii="Times New Roman" w:eastAsia="Fd625372-Identity-H" w:hAnsi="Times New Roman" w:cs="Times New Roman"/>
          <w:b/>
          <w:sz w:val="28"/>
          <w:szCs w:val="28"/>
        </w:rPr>
        <w:t xml:space="preserve"> (в</w:t>
      </w:r>
      <w:r w:rsidR="0038651B" w:rsidRPr="006003CB">
        <w:rPr>
          <w:rFonts w:ascii="Times New Roman" w:hAnsi="Times New Roman" w:cs="Times New Roman"/>
          <w:b/>
          <w:sz w:val="28"/>
          <w:szCs w:val="28"/>
        </w:rPr>
        <w:t>начале 17 в. Эта сумма равнялось пр</w:t>
      </w:r>
      <w:r w:rsidR="00865C4F">
        <w:rPr>
          <w:rFonts w:ascii="Times New Roman" w:hAnsi="Times New Roman" w:cs="Times New Roman"/>
          <w:b/>
          <w:sz w:val="28"/>
          <w:szCs w:val="28"/>
        </w:rPr>
        <w:t>имерно полутора фунтам (0,56 кг</w:t>
      </w:r>
      <w:r w:rsidR="0038651B" w:rsidRPr="006003CB">
        <w:rPr>
          <w:rFonts w:ascii="Times New Roman" w:hAnsi="Times New Roman" w:cs="Times New Roman"/>
          <w:b/>
          <w:sz w:val="28"/>
          <w:szCs w:val="28"/>
        </w:rPr>
        <w:t xml:space="preserve"> серебра)</w:t>
      </w:r>
      <w:r w:rsidR="0038651B" w:rsidRPr="006003CB">
        <w:rPr>
          <w:rFonts w:ascii="Times New Roman" w:eastAsia="Fd625372-Identity-H" w:hAnsi="Times New Roman" w:cs="Times New Roman"/>
          <w:b/>
          <w:sz w:val="28"/>
          <w:szCs w:val="28"/>
        </w:rPr>
        <w:t>. Речь идет об о. Манхэттен, где располагается центр современного Нью-Йорка (США).</w:t>
      </w:r>
    </w:p>
    <w:p w:rsidR="0038651B" w:rsidRPr="006003CB" w:rsidRDefault="0038651B" w:rsidP="0038651B">
      <w:pPr>
        <w:autoSpaceDE w:val="0"/>
        <w:autoSpaceDN w:val="0"/>
        <w:adjustRightInd w:val="0"/>
        <w:spacing w:after="0"/>
        <w:jc w:val="both"/>
        <w:rPr>
          <w:rFonts w:ascii="Times New Roman" w:eastAsia="Fd625372-Identity-H" w:hAnsi="Times New Roman" w:cs="Times New Roman"/>
          <w:b/>
          <w:sz w:val="28"/>
          <w:szCs w:val="28"/>
        </w:rPr>
      </w:pPr>
      <w:r w:rsidRPr="006003CB">
        <w:rPr>
          <w:rFonts w:ascii="Times New Roman" w:eastAsia="Fd625372-Identity-H" w:hAnsi="Times New Roman" w:cs="Times New Roman"/>
          <w:b/>
          <w:sz w:val="28"/>
          <w:szCs w:val="28"/>
        </w:rPr>
        <w:t>Кроме того, в распоряжении историков есть документы о сделке по приобретению другого острова - Стейтен-Айленда. Индейцы в качестве оплаты получили товары на ту же стандартную сумму в 60 гульденов, и они все скрупулёзно перечислены: байковые одеяла, котлы, топоры, мотыги, шила, губные гармоники и вампум (индейский бисер, служивший подобием денег). Там же сказано, что продавцы-индейцы были очень довольны сделкой.</w:t>
      </w:r>
    </w:p>
    <w:p w:rsidR="0038651B" w:rsidRDefault="0038651B" w:rsidP="0038651B">
      <w:pPr>
        <w:autoSpaceDE w:val="0"/>
        <w:autoSpaceDN w:val="0"/>
        <w:adjustRightInd w:val="0"/>
        <w:spacing w:after="0"/>
        <w:jc w:val="both"/>
        <w:rPr>
          <w:rFonts w:ascii="Times New Roman" w:eastAsia="Fd625372-Identity-H" w:hAnsi="Times New Roman" w:cs="Times New Roman"/>
          <w:b/>
          <w:sz w:val="28"/>
          <w:szCs w:val="28"/>
        </w:rPr>
      </w:pPr>
    </w:p>
    <w:p w:rsidR="0038651B" w:rsidRDefault="0038651B" w:rsidP="003865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Fd625372-Identity-H" w:hAnsi="Times New Roman" w:cs="Times New Roman"/>
          <w:b/>
          <w:i/>
          <w:sz w:val="28"/>
          <w:szCs w:val="28"/>
        </w:rPr>
        <w:t>Считаете ли вы эту сделку справедливой</w:t>
      </w:r>
      <w:r w:rsidRPr="00A75936">
        <w:rPr>
          <w:rFonts w:ascii="Times New Roman" w:hAnsi="Times New Roman" w:cs="Times New Roman"/>
          <w:b/>
          <w:i/>
          <w:sz w:val="28"/>
          <w:szCs w:val="28"/>
        </w:rPr>
        <w:t>? Почему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индейцы-продавцы остались довольны ей</w:t>
      </w:r>
      <w:r w:rsidRPr="00A75936">
        <w:rPr>
          <w:rFonts w:ascii="Times New Roman" w:hAnsi="Times New Roman" w:cs="Times New Roman"/>
          <w:b/>
          <w:i/>
          <w:sz w:val="28"/>
          <w:szCs w:val="28"/>
        </w:rPr>
        <w:t>? Дайте развернутый ответ, опираюсь на личный опыт, примеры из жизни известных вам исторических деятелей и современников, знания, полученные в рамках других школьных предметов</w:t>
      </w:r>
      <w:r>
        <w:rPr>
          <w:rFonts w:ascii="Times New Roman" w:hAnsi="Times New Roman" w:cs="Times New Roman"/>
          <w:b/>
          <w:sz w:val="28"/>
          <w:szCs w:val="28"/>
        </w:rPr>
        <w:t xml:space="preserve">.(25 </w:t>
      </w:r>
      <w:r w:rsidRPr="00E70C1A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3550B1" w:rsidRPr="003550B1" w:rsidRDefault="003550B1" w:rsidP="003550B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50B1">
        <w:rPr>
          <w:rFonts w:ascii="Times New Roman" w:hAnsi="Times New Roman" w:cs="Times New Roman"/>
          <w:sz w:val="28"/>
          <w:szCs w:val="28"/>
          <w:u w:val="single"/>
        </w:rPr>
        <w:t>Комментарий для экспертов</w:t>
      </w:r>
      <w:r w:rsidRPr="003550B1">
        <w:rPr>
          <w:rFonts w:ascii="Times New Roman" w:hAnsi="Times New Roman" w:cs="Times New Roman"/>
          <w:sz w:val="28"/>
          <w:szCs w:val="28"/>
        </w:rPr>
        <w:t>:</w:t>
      </w:r>
      <w:r w:rsidR="00957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при проверке ответа</w:t>
      </w:r>
      <w:r w:rsidRPr="003550B1">
        <w:rPr>
          <w:rFonts w:ascii="Times New Roman" w:hAnsi="Times New Roman" w:cs="Times New Roman"/>
          <w:i/>
          <w:sz w:val="28"/>
          <w:szCs w:val="28"/>
        </w:rPr>
        <w:t xml:space="preserve"> жюри следует руководствоваться следующими требованиями:</w:t>
      </w:r>
    </w:p>
    <w:p w:rsidR="003550B1" w:rsidRPr="004E6162" w:rsidRDefault="003550B1" w:rsidP="003550B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E6162">
        <w:rPr>
          <w:rFonts w:ascii="Times New Roman" w:hAnsi="Times New Roman" w:cs="Times New Roman"/>
          <w:i/>
          <w:sz w:val="28"/>
          <w:szCs w:val="28"/>
        </w:rPr>
        <w:t>Аргументированность, убедитель</w:t>
      </w:r>
      <w:r w:rsidR="00A2131A" w:rsidRPr="004E6162">
        <w:rPr>
          <w:rFonts w:ascii="Times New Roman" w:hAnsi="Times New Roman" w:cs="Times New Roman"/>
          <w:i/>
          <w:sz w:val="28"/>
          <w:szCs w:val="28"/>
        </w:rPr>
        <w:t>ность  суждений и выводов. -  (10</w:t>
      </w:r>
      <w:r w:rsidRPr="004E6162">
        <w:rPr>
          <w:rFonts w:ascii="Times New Roman" w:hAnsi="Times New Roman" w:cs="Times New Roman"/>
          <w:i/>
          <w:sz w:val="28"/>
          <w:szCs w:val="28"/>
        </w:rPr>
        <w:t xml:space="preserve"> б.)       </w:t>
      </w:r>
    </w:p>
    <w:p w:rsidR="003550B1" w:rsidRPr="004E6162" w:rsidRDefault="003550B1" w:rsidP="003550B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6162">
        <w:rPr>
          <w:rFonts w:ascii="Times New Roman" w:hAnsi="Times New Roman" w:cs="Times New Roman"/>
          <w:i/>
          <w:sz w:val="28"/>
          <w:szCs w:val="28"/>
        </w:rPr>
        <w:t>Владение теоретическим материалом (уместное и точное использование понятий, терминов и т.п.). -  (</w:t>
      </w:r>
      <w:r w:rsidR="0038651B" w:rsidRPr="004E6162">
        <w:rPr>
          <w:rFonts w:ascii="Times New Roman" w:hAnsi="Times New Roman" w:cs="Times New Roman"/>
          <w:i/>
          <w:sz w:val="28"/>
          <w:szCs w:val="28"/>
        </w:rPr>
        <w:t>8</w:t>
      </w:r>
      <w:r w:rsidRPr="004E6162">
        <w:rPr>
          <w:rFonts w:ascii="Times New Roman" w:hAnsi="Times New Roman" w:cs="Times New Roman"/>
          <w:i/>
          <w:sz w:val="28"/>
          <w:szCs w:val="28"/>
        </w:rPr>
        <w:t xml:space="preserve"> б.)</w:t>
      </w:r>
    </w:p>
    <w:p w:rsidR="003550B1" w:rsidRPr="003550B1" w:rsidRDefault="003550B1" w:rsidP="003550B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6162">
        <w:rPr>
          <w:rFonts w:ascii="Times New Roman" w:hAnsi="Times New Roman" w:cs="Times New Roman"/>
          <w:i/>
          <w:sz w:val="28"/>
          <w:szCs w:val="28"/>
        </w:rPr>
        <w:t>Знание  социальных, исторических фактов, наличие литературных и жизненных примеров. -  (</w:t>
      </w:r>
      <w:r w:rsidR="0038651B" w:rsidRPr="004E6162">
        <w:rPr>
          <w:rFonts w:ascii="Times New Roman" w:hAnsi="Times New Roman" w:cs="Times New Roman"/>
          <w:i/>
          <w:sz w:val="28"/>
          <w:szCs w:val="28"/>
        </w:rPr>
        <w:t>7</w:t>
      </w:r>
      <w:r w:rsidRPr="004E6162">
        <w:rPr>
          <w:rFonts w:ascii="Times New Roman" w:hAnsi="Times New Roman" w:cs="Times New Roman"/>
          <w:i/>
          <w:sz w:val="28"/>
          <w:szCs w:val="28"/>
        </w:rPr>
        <w:t xml:space="preserve"> б.)</w:t>
      </w:r>
    </w:p>
    <w:p w:rsidR="00AB6067" w:rsidRPr="0098360F" w:rsidRDefault="00AB6067" w:rsidP="00AB6067">
      <w:pPr>
        <w:pStyle w:val="Style36"/>
        <w:widowControl/>
        <w:tabs>
          <w:tab w:val="left" w:pos="0"/>
        </w:tabs>
        <w:spacing w:before="100" w:beforeAutospacing="1" w:after="100" w:afterAutospacing="1" w:line="360" w:lineRule="auto"/>
        <w:ind w:left="360"/>
        <w:rPr>
          <w:rStyle w:val="FontStyle103"/>
          <w:sz w:val="28"/>
          <w:szCs w:val="28"/>
        </w:rPr>
      </w:pPr>
    </w:p>
    <w:p w:rsidR="006B66DA" w:rsidRDefault="006B66DA" w:rsidP="007438A1"/>
    <w:sectPr w:rsidR="006B66DA" w:rsidSect="00716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1BE" w:rsidRDefault="00E461BE" w:rsidP="003550B1">
      <w:pPr>
        <w:spacing w:after="0" w:line="240" w:lineRule="auto"/>
      </w:pPr>
      <w:r>
        <w:separator/>
      </w:r>
    </w:p>
  </w:endnote>
  <w:endnote w:type="continuationSeparator" w:id="1">
    <w:p w:rsidR="00E461BE" w:rsidRDefault="00E461BE" w:rsidP="0035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d625372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654163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d640660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1BE" w:rsidRDefault="00E461BE" w:rsidP="003550B1">
      <w:pPr>
        <w:spacing w:after="0" w:line="240" w:lineRule="auto"/>
      </w:pPr>
      <w:r>
        <w:separator/>
      </w:r>
    </w:p>
  </w:footnote>
  <w:footnote w:type="continuationSeparator" w:id="1">
    <w:p w:rsidR="00E461BE" w:rsidRDefault="00E461BE" w:rsidP="003550B1">
      <w:pPr>
        <w:spacing w:after="0" w:line="240" w:lineRule="auto"/>
      </w:pPr>
      <w:r>
        <w:continuationSeparator/>
      </w:r>
    </w:p>
  </w:footnote>
  <w:footnote w:id="2">
    <w:p w:rsidR="0038651B" w:rsidRPr="00E70C1A" w:rsidRDefault="0038651B" w:rsidP="0038651B">
      <w:pPr>
        <w:autoSpaceDE w:val="0"/>
        <w:autoSpaceDN w:val="0"/>
        <w:adjustRightInd w:val="0"/>
        <w:spacing w:after="0" w:line="240" w:lineRule="auto"/>
        <w:rPr>
          <w:rFonts w:ascii="Times New Roman" w:eastAsia="Fd654163-Identity-H" w:hAnsi="Times New Roman" w:cs="Times New Roman"/>
          <w:sz w:val="20"/>
          <w:szCs w:val="20"/>
        </w:rPr>
      </w:pPr>
      <w:r>
        <w:rPr>
          <w:rStyle w:val="a6"/>
        </w:rPr>
        <w:footnoteRef/>
      </w:r>
      <w:r w:rsidRPr="00E70C1A">
        <w:rPr>
          <w:rFonts w:ascii="Times New Roman" w:hAnsi="Times New Roman" w:cs="Times New Roman"/>
          <w:sz w:val="20"/>
          <w:szCs w:val="20"/>
        </w:rPr>
        <w:t xml:space="preserve">Цит. по: </w:t>
      </w:r>
      <w:r>
        <w:rPr>
          <w:rFonts w:ascii="Times New Roman" w:eastAsia="Fd654163-Identity-H" w:hAnsi="Times New Roman" w:cs="Times New Roman"/>
          <w:sz w:val="20"/>
          <w:szCs w:val="20"/>
        </w:rPr>
        <w:t>Кублицкий Г. И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. </w:t>
      </w:r>
      <w:r>
        <w:rPr>
          <w:rFonts w:ascii="Times New Roman" w:eastAsia="Fd654163-Identity-H" w:hAnsi="Times New Roman" w:cs="Times New Roman"/>
          <w:sz w:val="20"/>
          <w:szCs w:val="20"/>
        </w:rPr>
        <w:t>В стране странностей /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Предисл. </w:t>
      </w:r>
      <w:r w:rsidRPr="00E70C1A">
        <w:rPr>
          <w:rFonts w:ascii="Times New Roman" w:eastAsia="Fd625372-Identity-H" w:hAnsi="Times New Roman" w:cs="Times New Roman"/>
          <w:sz w:val="20"/>
          <w:szCs w:val="20"/>
        </w:rPr>
        <w:t xml:space="preserve">В. В. </w:t>
      </w:r>
      <w:r>
        <w:rPr>
          <w:rFonts w:ascii="Times New Roman" w:eastAsia="Fd654163-Identity-H" w:hAnsi="Times New Roman" w:cs="Times New Roman"/>
          <w:sz w:val="20"/>
          <w:szCs w:val="20"/>
        </w:rPr>
        <w:t>Аксено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ва.-М.: </w:t>
      </w:r>
      <w:r>
        <w:rPr>
          <w:rFonts w:ascii="Times New Roman" w:eastAsia="Fd640660-Identity-H" w:hAnsi="Times New Roman" w:cs="Times New Roman"/>
          <w:sz w:val="20"/>
          <w:szCs w:val="20"/>
        </w:rPr>
        <w:t>Детская литература</w:t>
      </w:r>
      <w:r w:rsidRPr="00E70C1A">
        <w:rPr>
          <w:rFonts w:ascii="Times New Roman" w:eastAsia="Fd640660-Identity-H" w:hAnsi="Times New Roman" w:cs="Times New Roman"/>
          <w:sz w:val="20"/>
          <w:szCs w:val="20"/>
        </w:rPr>
        <w:t xml:space="preserve">, </w:t>
      </w:r>
      <w:r>
        <w:rPr>
          <w:rFonts w:ascii="Times New Roman" w:eastAsia="Fd625372-Identity-H" w:hAnsi="Times New Roman" w:cs="Times New Roman"/>
          <w:sz w:val="20"/>
          <w:szCs w:val="20"/>
        </w:rPr>
        <w:t>1970.- 169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>с.</w:t>
      </w:r>
      <w:r>
        <w:rPr>
          <w:rFonts w:ascii="Times New Roman" w:eastAsia="Fd654163-Identity-H" w:hAnsi="Times New Roman" w:cs="Times New Roman"/>
          <w:sz w:val="20"/>
          <w:szCs w:val="20"/>
        </w:rPr>
        <w:t>, с.24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78C"/>
    <w:multiLevelType w:val="hybridMultilevel"/>
    <w:tmpl w:val="8B14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B58BE"/>
    <w:multiLevelType w:val="hybridMultilevel"/>
    <w:tmpl w:val="CAF0E73C"/>
    <w:lvl w:ilvl="0" w:tplc="A89CEA6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52A6A"/>
    <w:multiLevelType w:val="hybridMultilevel"/>
    <w:tmpl w:val="DE4CA28C"/>
    <w:lvl w:ilvl="0" w:tplc="CB644D4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824B4"/>
    <w:multiLevelType w:val="hybridMultilevel"/>
    <w:tmpl w:val="93769B2E"/>
    <w:lvl w:ilvl="0" w:tplc="B21A15AA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25127"/>
    <w:multiLevelType w:val="hybridMultilevel"/>
    <w:tmpl w:val="958C8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114D9"/>
    <w:multiLevelType w:val="hybridMultilevel"/>
    <w:tmpl w:val="D8AE34AC"/>
    <w:lvl w:ilvl="0" w:tplc="FDCADA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245DB"/>
    <w:multiLevelType w:val="hybridMultilevel"/>
    <w:tmpl w:val="9662C15E"/>
    <w:lvl w:ilvl="0" w:tplc="AE465A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636D8"/>
    <w:multiLevelType w:val="hybridMultilevel"/>
    <w:tmpl w:val="C3844166"/>
    <w:lvl w:ilvl="0" w:tplc="312A5F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12A84"/>
    <w:multiLevelType w:val="singleLevel"/>
    <w:tmpl w:val="44889968"/>
    <w:lvl w:ilvl="0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</w:abstractNum>
  <w:abstractNum w:abstractNumId="9">
    <w:nsid w:val="651B7CDF"/>
    <w:multiLevelType w:val="hybridMultilevel"/>
    <w:tmpl w:val="1DBC2DF2"/>
    <w:lvl w:ilvl="0" w:tplc="7DFA76B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9"/>
  </w:num>
  <w:num w:numId="7">
    <w:abstractNumId w:val="6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6CC8"/>
    <w:rsid w:val="00006CC8"/>
    <w:rsid w:val="000525E9"/>
    <w:rsid w:val="000650C1"/>
    <w:rsid w:val="00076F37"/>
    <w:rsid w:val="000839C3"/>
    <w:rsid w:val="00097157"/>
    <w:rsid w:val="00111AE1"/>
    <w:rsid w:val="00163396"/>
    <w:rsid w:val="001A3775"/>
    <w:rsid w:val="001D32CA"/>
    <w:rsid w:val="001E2D7B"/>
    <w:rsid w:val="0024355F"/>
    <w:rsid w:val="00250368"/>
    <w:rsid w:val="002E4DBA"/>
    <w:rsid w:val="002F46F6"/>
    <w:rsid w:val="003449FE"/>
    <w:rsid w:val="003550B1"/>
    <w:rsid w:val="0038651B"/>
    <w:rsid w:val="00395896"/>
    <w:rsid w:val="003A582F"/>
    <w:rsid w:val="003B7061"/>
    <w:rsid w:val="00431C4F"/>
    <w:rsid w:val="004E6162"/>
    <w:rsid w:val="004F221B"/>
    <w:rsid w:val="00523FBD"/>
    <w:rsid w:val="00547E22"/>
    <w:rsid w:val="0056525D"/>
    <w:rsid w:val="005A6B1E"/>
    <w:rsid w:val="006371BE"/>
    <w:rsid w:val="006840F7"/>
    <w:rsid w:val="006925D4"/>
    <w:rsid w:val="006B3DFD"/>
    <w:rsid w:val="006B66DA"/>
    <w:rsid w:val="006C45B2"/>
    <w:rsid w:val="006C5E5F"/>
    <w:rsid w:val="006D57F3"/>
    <w:rsid w:val="00716E03"/>
    <w:rsid w:val="007377A3"/>
    <w:rsid w:val="007438A1"/>
    <w:rsid w:val="00800533"/>
    <w:rsid w:val="00806297"/>
    <w:rsid w:val="00823FF2"/>
    <w:rsid w:val="00854F50"/>
    <w:rsid w:val="00865C4F"/>
    <w:rsid w:val="008E7251"/>
    <w:rsid w:val="009574BD"/>
    <w:rsid w:val="00963021"/>
    <w:rsid w:val="0098360F"/>
    <w:rsid w:val="009E5F73"/>
    <w:rsid w:val="009F5F1C"/>
    <w:rsid w:val="00A04CB0"/>
    <w:rsid w:val="00A2131A"/>
    <w:rsid w:val="00A401C9"/>
    <w:rsid w:val="00A506F5"/>
    <w:rsid w:val="00A649AF"/>
    <w:rsid w:val="00A6768A"/>
    <w:rsid w:val="00A91DD4"/>
    <w:rsid w:val="00AB6067"/>
    <w:rsid w:val="00B03C72"/>
    <w:rsid w:val="00B5117C"/>
    <w:rsid w:val="00B9346C"/>
    <w:rsid w:val="00C04F44"/>
    <w:rsid w:val="00C510A7"/>
    <w:rsid w:val="00C63597"/>
    <w:rsid w:val="00D40AA6"/>
    <w:rsid w:val="00D671DC"/>
    <w:rsid w:val="00D819B8"/>
    <w:rsid w:val="00D95922"/>
    <w:rsid w:val="00DC4309"/>
    <w:rsid w:val="00DD03D0"/>
    <w:rsid w:val="00E16C4B"/>
    <w:rsid w:val="00E46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E03"/>
  </w:style>
  <w:style w:type="paragraph" w:styleId="5">
    <w:name w:val="heading 5"/>
    <w:basedOn w:val="a"/>
    <w:link w:val="50"/>
    <w:uiPriority w:val="9"/>
    <w:qFormat/>
    <w:rsid w:val="008E725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B1E"/>
    <w:pPr>
      <w:ind w:left="720"/>
      <w:contextualSpacing/>
    </w:pPr>
  </w:style>
  <w:style w:type="paragraph" w:customStyle="1" w:styleId="Style15">
    <w:name w:val="Style15"/>
    <w:basedOn w:val="a"/>
    <w:uiPriority w:val="99"/>
    <w:rsid w:val="005A6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6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5A6B1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03">
    <w:name w:val="Font Style103"/>
    <w:uiPriority w:val="99"/>
    <w:rsid w:val="00C510A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C510A7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4355F"/>
    <w:pPr>
      <w:widowControl w:val="0"/>
      <w:autoSpaceDE w:val="0"/>
      <w:autoSpaceDN w:val="0"/>
      <w:adjustRightInd w:val="0"/>
      <w:spacing w:after="0" w:line="4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72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7251"/>
    <w:rPr>
      <w:color w:val="0000FF"/>
      <w:u w:val="single"/>
    </w:rPr>
  </w:style>
  <w:style w:type="character" w:styleId="a5">
    <w:name w:val="Strong"/>
    <w:basedOn w:val="a0"/>
    <w:uiPriority w:val="22"/>
    <w:qFormat/>
    <w:rsid w:val="008E7251"/>
    <w:rPr>
      <w:b/>
      <w:bCs/>
    </w:rPr>
  </w:style>
  <w:style w:type="character" w:styleId="a6">
    <w:name w:val="footnote reference"/>
    <w:basedOn w:val="a0"/>
    <w:uiPriority w:val="99"/>
    <w:semiHidden/>
    <w:unhideWhenUsed/>
    <w:rsid w:val="003550B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8E725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B1E"/>
    <w:pPr>
      <w:ind w:left="720"/>
      <w:contextualSpacing/>
    </w:pPr>
  </w:style>
  <w:style w:type="paragraph" w:customStyle="1" w:styleId="Style15">
    <w:name w:val="Style15"/>
    <w:basedOn w:val="a"/>
    <w:uiPriority w:val="99"/>
    <w:rsid w:val="005A6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6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5A6B1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03">
    <w:name w:val="Font Style103"/>
    <w:uiPriority w:val="99"/>
    <w:rsid w:val="00C510A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C510A7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4355F"/>
    <w:pPr>
      <w:widowControl w:val="0"/>
      <w:autoSpaceDE w:val="0"/>
      <w:autoSpaceDN w:val="0"/>
      <w:adjustRightInd w:val="0"/>
      <w:spacing w:after="0" w:line="4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72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7251"/>
    <w:rPr>
      <w:color w:val="0000FF"/>
      <w:u w:val="single"/>
    </w:rPr>
  </w:style>
  <w:style w:type="character" w:styleId="a5">
    <w:name w:val="Strong"/>
    <w:basedOn w:val="a0"/>
    <w:uiPriority w:val="22"/>
    <w:qFormat/>
    <w:rsid w:val="008E7251"/>
    <w:rPr>
      <w:b/>
      <w:bCs/>
    </w:rPr>
  </w:style>
  <w:style w:type="character" w:styleId="a6">
    <w:name w:val="footnote reference"/>
    <w:basedOn w:val="a0"/>
    <w:uiPriority w:val="99"/>
    <w:semiHidden/>
    <w:unhideWhenUsed/>
    <w:rsid w:val="003550B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usu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Сухих Н.И.</dc:creator>
  <cp:lastModifiedBy>Lena</cp:lastModifiedBy>
  <cp:revision>5</cp:revision>
  <dcterms:created xsi:type="dcterms:W3CDTF">2015-10-12T03:57:00Z</dcterms:created>
  <dcterms:modified xsi:type="dcterms:W3CDTF">2015-10-20T10:14:00Z</dcterms:modified>
</cp:coreProperties>
</file>